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979F" w14:textId="77777777" w:rsidR="009004D2" w:rsidRDefault="009004D2">
      <w:r>
        <w:tab/>
      </w:r>
      <w:r>
        <w:tab/>
      </w:r>
      <w:r>
        <w:tab/>
      </w:r>
      <w:r>
        <w:tab/>
      </w:r>
    </w:p>
    <w:p w14:paraId="783D16A0" w14:textId="2B833D4C" w:rsidR="009004D2" w:rsidRDefault="009004D2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9004D2">
        <w:rPr>
          <w:rFonts w:ascii="Times New Roman" w:hAnsi="Times New Roman" w:cs="Times New Roman"/>
          <w:b/>
          <w:bCs/>
          <w:sz w:val="28"/>
          <w:szCs w:val="28"/>
        </w:rPr>
        <w:t>Заявка на оздоровление на базе санатория «Пушкино» в 2026 год</w:t>
      </w:r>
    </w:p>
    <w:p w14:paraId="1752B9D7" w14:textId="77777777" w:rsidR="00E432C3" w:rsidRDefault="00E432C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</w:p>
    <w:p w14:paraId="339EAF2C" w14:textId="77777777" w:rsidR="00E432C3" w:rsidRPr="00E432C3" w:rsidRDefault="00E432C3" w:rsidP="00E432C3">
      <w:pPr>
        <w:rPr>
          <w:rFonts w:ascii="Times New Roman" w:hAnsi="Times New Roman" w:cs="Times New Roman"/>
          <w:sz w:val="28"/>
          <w:szCs w:val="28"/>
        </w:rPr>
      </w:pPr>
    </w:p>
    <w:p w14:paraId="136B28B9" w14:textId="77777777" w:rsidR="00E432C3" w:rsidRPr="00E432C3" w:rsidRDefault="00E432C3" w:rsidP="00E432C3">
      <w:pPr>
        <w:rPr>
          <w:rFonts w:ascii="Times New Roman" w:hAnsi="Times New Roman" w:cs="Times New Roman"/>
          <w:sz w:val="28"/>
          <w:szCs w:val="28"/>
        </w:rPr>
      </w:pPr>
    </w:p>
    <w:p w14:paraId="303784D4" w14:textId="77777777" w:rsidR="00E432C3" w:rsidRDefault="00E432C3" w:rsidP="00E432C3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0490" w:type="dxa"/>
        <w:tblInd w:w="-856" w:type="dxa"/>
        <w:tblLook w:val="04A0" w:firstRow="1" w:lastRow="0" w:firstColumn="1" w:lastColumn="0" w:noHBand="0" w:noVBand="1"/>
      </w:tblPr>
      <w:tblGrid>
        <w:gridCol w:w="1709"/>
        <w:gridCol w:w="1389"/>
        <w:gridCol w:w="1672"/>
        <w:gridCol w:w="951"/>
        <w:gridCol w:w="1052"/>
        <w:gridCol w:w="1449"/>
        <w:gridCol w:w="2268"/>
      </w:tblGrid>
      <w:tr w:rsidR="00E432C3" w14:paraId="1AF02C2E" w14:textId="7B7734D0" w:rsidTr="00E432C3">
        <w:tc>
          <w:tcPr>
            <w:tcW w:w="1709" w:type="dxa"/>
          </w:tcPr>
          <w:p w14:paraId="14A10D0F" w14:textId="4A532BD6" w:rsidR="00E432C3" w:rsidRDefault="00E432C3" w:rsidP="00E43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1389" w:type="dxa"/>
          </w:tcPr>
          <w:p w14:paraId="017EC6AE" w14:textId="7187E185" w:rsidR="00E432C3" w:rsidRDefault="00E432C3" w:rsidP="00E43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672" w:type="dxa"/>
          </w:tcPr>
          <w:p w14:paraId="7798A699" w14:textId="38E233B6" w:rsidR="00E432C3" w:rsidRDefault="00E432C3" w:rsidP="00E43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951" w:type="dxa"/>
          </w:tcPr>
          <w:p w14:paraId="363C2DED" w14:textId="2ECED3AC" w:rsidR="00E432C3" w:rsidRDefault="00E432C3" w:rsidP="00E43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заезда</w:t>
            </w:r>
          </w:p>
        </w:tc>
        <w:tc>
          <w:tcPr>
            <w:tcW w:w="1052" w:type="dxa"/>
          </w:tcPr>
          <w:p w14:paraId="3DBAA328" w14:textId="70AC6D7D" w:rsidR="00E432C3" w:rsidRDefault="00E432C3" w:rsidP="00E43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выезда</w:t>
            </w:r>
          </w:p>
        </w:tc>
        <w:tc>
          <w:tcPr>
            <w:tcW w:w="1449" w:type="dxa"/>
          </w:tcPr>
          <w:p w14:paraId="3C120900" w14:textId="57CD9CA8" w:rsidR="00E432C3" w:rsidRDefault="00E432C3" w:rsidP="00E43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номера</w:t>
            </w:r>
          </w:p>
        </w:tc>
        <w:tc>
          <w:tcPr>
            <w:tcW w:w="2268" w:type="dxa"/>
          </w:tcPr>
          <w:p w14:paraId="273213AA" w14:textId="02620638" w:rsidR="00E432C3" w:rsidRDefault="00E432C3" w:rsidP="00E43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отдыхающим в санатории</w:t>
            </w:r>
          </w:p>
        </w:tc>
      </w:tr>
      <w:tr w:rsidR="00E432C3" w14:paraId="348D4A5B" w14:textId="47291D3A" w:rsidTr="00E432C3">
        <w:tc>
          <w:tcPr>
            <w:tcW w:w="1709" w:type="dxa"/>
          </w:tcPr>
          <w:p w14:paraId="0ADB98C3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14:paraId="25801F39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3F3A91E4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14:paraId="44FBBCE8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14:paraId="088AEB66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547556BC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5303F4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C3" w14:paraId="4422A1E5" w14:textId="7ECB5EDC" w:rsidTr="00E432C3">
        <w:tc>
          <w:tcPr>
            <w:tcW w:w="1709" w:type="dxa"/>
          </w:tcPr>
          <w:p w14:paraId="2B6A59A7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14:paraId="29FE3848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8C1E91E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14:paraId="6218D7E6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14:paraId="6E1F6EA4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46E46C7C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B03191A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C3" w14:paraId="474C07A0" w14:textId="20E6EBF7" w:rsidTr="00E432C3">
        <w:tc>
          <w:tcPr>
            <w:tcW w:w="1709" w:type="dxa"/>
          </w:tcPr>
          <w:p w14:paraId="7FA9A7A7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14:paraId="2A91AD3A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31AF51C7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14:paraId="2DE1129D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14:paraId="2E93EA47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7B8F6614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5F71D53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C3" w14:paraId="3BA36067" w14:textId="042CD4A5" w:rsidTr="00E432C3">
        <w:tc>
          <w:tcPr>
            <w:tcW w:w="1709" w:type="dxa"/>
          </w:tcPr>
          <w:p w14:paraId="4ACD506D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14:paraId="4193547E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4C1D3905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14:paraId="18214717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14:paraId="4FB101C4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549D8FD2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6E6691A" w14:textId="77777777" w:rsidR="00E432C3" w:rsidRDefault="00E432C3" w:rsidP="00E43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777D86" w14:textId="77777777" w:rsidR="00E432C3" w:rsidRDefault="00E432C3" w:rsidP="00E432C3">
      <w:pPr>
        <w:rPr>
          <w:rFonts w:ascii="Times New Roman" w:hAnsi="Times New Roman" w:cs="Times New Roman"/>
          <w:sz w:val="28"/>
          <w:szCs w:val="28"/>
        </w:rPr>
      </w:pPr>
    </w:p>
    <w:p w14:paraId="2E8EADF4" w14:textId="77777777" w:rsidR="00470BE3" w:rsidRPr="00470BE3" w:rsidRDefault="00470BE3" w:rsidP="00470BE3">
      <w:pPr>
        <w:rPr>
          <w:rFonts w:ascii="Times New Roman" w:hAnsi="Times New Roman" w:cs="Times New Roman"/>
          <w:sz w:val="28"/>
          <w:szCs w:val="28"/>
        </w:rPr>
      </w:pPr>
    </w:p>
    <w:p w14:paraId="4762A4CE" w14:textId="77777777" w:rsidR="00470BE3" w:rsidRPr="00470BE3" w:rsidRDefault="00470BE3" w:rsidP="00470BE3">
      <w:pPr>
        <w:rPr>
          <w:rFonts w:ascii="Times New Roman" w:hAnsi="Times New Roman" w:cs="Times New Roman"/>
          <w:sz w:val="28"/>
          <w:szCs w:val="28"/>
        </w:rPr>
      </w:pPr>
    </w:p>
    <w:p w14:paraId="33CB0FEA" w14:textId="77777777" w:rsidR="00470BE3" w:rsidRPr="00470BE3" w:rsidRDefault="00470BE3" w:rsidP="00470BE3">
      <w:pPr>
        <w:rPr>
          <w:rFonts w:ascii="Times New Roman" w:hAnsi="Times New Roman" w:cs="Times New Roman"/>
          <w:sz w:val="28"/>
          <w:szCs w:val="28"/>
        </w:rPr>
      </w:pPr>
    </w:p>
    <w:p w14:paraId="5EDB939B" w14:textId="77777777" w:rsidR="00470BE3" w:rsidRDefault="00470BE3" w:rsidP="00470BE3">
      <w:pPr>
        <w:rPr>
          <w:rFonts w:ascii="Times New Roman" w:hAnsi="Times New Roman" w:cs="Times New Roman"/>
          <w:sz w:val="28"/>
          <w:szCs w:val="28"/>
        </w:rPr>
      </w:pPr>
    </w:p>
    <w:p w14:paraId="15AE6B7F" w14:textId="6BF6D347" w:rsidR="00470BE3" w:rsidRPr="00470BE3" w:rsidRDefault="00470BE3" w:rsidP="00470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Председатель_______________________________________</w:t>
      </w:r>
    </w:p>
    <w:sectPr w:rsidR="00470BE3" w:rsidRPr="0047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B5"/>
    <w:rsid w:val="00470BE3"/>
    <w:rsid w:val="00492411"/>
    <w:rsid w:val="0079591F"/>
    <w:rsid w:val="009004D2"/>
    <w:rsid w:val="00B17FB5"/>
    <w:rsid w:val="00C518B5"/>
    <w:rsid w:val="00E432C3"/>
    <w:rsid w:val="00E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57FF"/>
  <w15:chartTrackingRefBased/>
  <w15:docId w15:val="{A421C523-7A8F-4398-94DF-B5F99158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1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1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1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18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18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1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1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1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1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1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1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1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1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1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1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18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1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18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18B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4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Авксентьева</dc:creator>
  <cp:keywords/>
  <dc:description/>
  <cp:lastModifiedBy>Наталья Авксентьева</cp:lastModifiedBy>
  <cp:revision>4</cp:revision>
  <cp:lastPrinted>2026-02-27T10:15:00Z</cp:lastPrinted>
  <dcterms:created xsi:type="dcterms:W3CDTF">2026-02-27T09:54:00Z</dcterms:created>
  <dcterms:modified xsi:type="dcterms:W3CDTF">2026-02-27T10:16:00Z</dcterms:modified>
</cp:coreProperties>
</file>