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039" w:rsidRDefault="00024039" w:rsidP="000219D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24039" w:rsidRDefault="00AE41EB" w:rsidP="008D126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389370" cy="8793214"/>
            <wp:effectExtent l="19050" t="0" r="0" b="0"/>
            <wp:docPr id="1" name="Рисунок 1" descr="E:\ЛЕНЕ\img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ЕНЕ\img3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8793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039" w:rsidRDefault="00024039" w:rsidP="008D126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24039" w:rsidRPr="006C1C9F" w:rsidRDefault="00024039" w:rsidP="0002403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1C9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Положение </w:t>
      </w:r>
      <w:bookmarkStart w:id="0" w:name="_GoBack"/>
      <w:bookmarkEnd w:id="0"/>
    </w:p>
    <w:p w:rsidR="00024039" w:rsidRPr="006C1C9F" w:rsidRDefault="00024039" w:rsidP="0002403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1C9F">
        <w:rPr>
          <w:rFonts w:ascii="Times New Roman" w:hAnsi="Times New Roman" w:cs="Times New Roman"/>
          <w:b/>
          <w:bCs/>
          <w:sz w:val="28"/>
          <w:szCs w:val="28"/>
        </w:rPr>
        <w:t xml:space="preserve">о порядке заполнения, учета и выдачи аттестатов об основном общем  и среднем общем образовании и их дубликатов </w:t>
      </w:r>
    </w:p>
    <w:p w:rsidR="00024039" w:rsidRPr="006C1C9F" w:rsidRDefault="00024039" w:rsidP="0002403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1C9F">
        <w:rPr>
          <w:rFonts w:ascii="Times New Roman" w:hAnsi="Times New Roman" w:cs="Times New Roman"/>
          <w:b/>
          <w:bCs/>
          <w:sz w:val="28"/>
          <w:szCs w:val="28"/>
        </w:rPr>
        <w:t>в МБОУ  Новопавловский УВК</w:t>
      </w:r>
    </w:p>
    <w:p w:rsidR="00024039" w:rsidRPr="006C1C9F" w:rsidRDefault="00024039" w:rsidP="0002403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4039" w:rsidRPr="006C1C9F" w:rsidRDefault="00024039" w:rsidP="0002403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1C9F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024039" w:rsidRPr="006C1C9F" w:rsidRDefault="00024039" w:rsidP="0002403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>1. Порядок заполнения, учета и выдачи аттестатов об основном общем и среднем общем  образовании и их дубликатов (далее - Порядок) в муниципальном бюджетном общеобразовательном   учреждении  Новопавловский учебно-воспитательный  комплекс муниципального образования Красноперекопский район Республики Крым   (далее – УВК)  составлен на основании Порядка заполнения, учёта и выдачи аттестатов об основном общем и среднем общем образовании и их дубликатов, утверждённым Приказом Министерства образования и науки РФ от 14.02.2014 г. № 115 и Приказа Минобрнауки от 17.04.2014 г. № 329 «О внесении изменения в Порядок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РФ от 14 февраля 2014 г. № 115»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>2. Порядок заполнения, учета и выдачи аттестатов об основном общем и среднем общем образовании и их дубликатов в УВК  устанавливает требования к заполнению и учету аттестатов об основном общем образовании (далее - аттестаты) и их дубликатов, а также правила выдачи аттестатов и их дубликатов.</w:t>
      </w:r>
    </w:p>
    <w:p w:rsidR="00024039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>3. Аттестаты выдаются УВК  по реализуемым аккредитованным образовательным программам основного общего и среднего общего образования.</w:t>
      </w:r>
    </w:p>
    <w:p w:rsidR="008D1264" w:rsidRPr="006C1C9F" w:rsidRDefault="008D1264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4039" w:rsidRPr="006C1C9F" w:rsidRDefault="00024039" w:rsidP="00024039">
      <w:pPr>
        <w:tabs>
          <w:tab w:val="left" w:pos="259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ab/>
      </w:r>
    </w:p>
    <w:p w:rsidR="00024039" w:rsidRPr="006C1C9F" w:rsidRDefault="00024039" w:rsidP="0002403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1C9F">
        <w:rPr>
          <w:rFonts w:ascii="Times New Roman" w:hAnsi="Times New Roman" w:cs="Times New Roman"/>
          <w:b/>
          <w:bCs/>
          <w:sz w:val="28"/>
          <w:szCs w:val="28"/>
        </w:rPr>
        <w:t>II. Заполнение бланков аттестатов и приложений к ним</w:t>
      </w:r>
    </w:p>
    <w:p w:rsidR="00024039" w:rsidRPr="006C1C9F" w:rsidRDefault="00024039" w:rsidP="0002403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1. Бланки титула аттестата и приложения к нему (далее вместе - бланки) заполняются на русском языке с </w:t>
      </w:r>
      <w:r w:rsidRPr="006C1C9F">
        <w:rPr>
          <w:rFonts w:ascii="Times New Roman" w:hAnsi="Times New Roman" w:cs="Times New Roman"/>
          <w:color w:val="000000"/>
          <w:sz w:val="28"/>
          <w:szCs w:val="28"/>
        </w:rPr>
        <w:t xml:space="preserve">помощью печатных устройств электронной вычислительной техники шрифтом </w:t>
      </w:r>
      <w:proofErr w:type="spellStart"/>
      <w:r w:rsidRPr="006C1C9F">
        <w:rPr>
          <w:rFonts w:ascii="Times New Roman" w:hAnsi="Times New Roman" w:cs="Times New Roman"/>
          <w:color w:val="000000"/>
          <w:sz w:val="28"/>
          <w:szCs w:val="28"/>
        </w:rPr>
        <w:t>Lazurski</w:t>
      </w:r>
      <w:r w:rsidRPr="006C1C9F">
        <w:rPr>
          <w:rFonts w:ascii="Times New Roman" w:hAnsi="Times New Roman" w:cs="Times New Roman"/>
          <w:sz w:val="28"/>
          <w:szCs w:val="28"/>
        </w:rPr>
        <w:t>черного</w:t>
      </w:r>
      <w:proofErr w:type="spellEnd"/>
      <w:r w:rsidRPr="006C1C9F">
        <w:rPr>
          <w:rFonts w:ascii="Times New Roman" w:hAnsi="Times New Roman" w:cs="Times New Roman"/>
          <w:sz w:val="28"/>
          <w:szCs w:val="28"/>
        </w:rPr>
        <w:t xml:space="preserve"> цвета размера 11п (если в соответствующих пунктах настоящего Порядка не указано иное) с одинарным межстрочным интервалом, в том числе с использованием компьютерного модуля заполнения аттестатов и приложений к ним.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>2. При заполнении бланка титула аттестата: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2.1. В левой части оборотной стороны бланка титула аттестата после строки, содержащей надпись "Дата выдачи", на отдельной строке с выравниванием по </w:t>
      </w:r>
      <w:r w:rsidRPr="006C1C9F">
        <w:rPr>
          <w:rFonts w:ascii="Times New Roman" w:hAnsi="Times New Roman" w:cs="Times New Roman"/>
          <w:sz w:val="28"/>
          <w:szCs w:val="28"/>
        </w:rPr>
        <w:lastRenderedPageBreak/>
        <w:t>центру указывается дата выдачи аттестата с указанием числа (арабскими цифрами), месяца (прописью в родительном падеже) и года (четырехзначное число арабскими цифрами, слово "года").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>2.2.В правой части оборотной стороны бланка титула аттестата указываются следующие сведения: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а) после строки, содержащей надпись "Настоящий аттестат свидетельствует о том, что", с выравниванием по центру: 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на отдельной строке (при необходимости - в несколько строк) - фамилия выпускника (в именительном падеже), размер шрифта может быть увеличен не более чем до 20п; 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на отдельной строке (при необходимости - в несколько строк) - имя и отчество (при наличии) выпускника (в именительном падеже), размер шрифта может быть увеличен не более чем до 20п.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Фамилия, имя и отчество (при наличии) выпускника указываются полностью в соответствии с документом, удостоверяющим его личность.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 б) в строке, содержащей надпись "в _ году окончил(а)", после предлога "в" – год окончания УВК  (четырехзначное число арабскими цифрами);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 в) после строки, содержащей надпись «в _____ году окончил(а)» на отдельной строке (при необходимости - в несколько строк) – полное официальное наименование организации, осуществляющей образовательную деятельность (в винительном падеже), выдавшей аттестат, в соответствии с  уставом УВК;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на отдельной строке (при необходимости - в несколько строк) - название места нахождения организации, осуществляющей образовательную деятельность, в том числе населенного пункта, муниципального образования, субъекта Российской Федерации (в случае если полное наименование организации, осуществляющей образовательную деятельность, содержит информацию о местонахождении организации (поселок (село, деревня), район, область (республика, край), то название населенного пункта во избежание дублирования не пишется);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 при недостатке выделенного поля в наименовании организации, осуществляющей образовательную деятельность, а также названии ее места нахождения допускается написание установленных сокращенных наименований;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г) после строк, содержащих надпись "Руководитель организации, осуществляющее образовательную деятельность", на отдельной строке - подпись директора УВК  с последующей ее расшифровкой: фамилия и инициалы в именительном падеже.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 3. При заполнении бланка приложения к аттестату об основном общем, среднем общем образовании (далее - бланк приложения):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lastRenderedPageBreak/>
        <w:t xml:space="preserve">      3.1. В правой части лицевой стороны бланка приложения указываются с выравниванием по центру следующие сведения: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 а) после строк, содержащих надпись "к аттестату об основном общем образовании" ("к аттестату о среднем общем образовании") на отдельной строке - нумерация бланка аттестата;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 б) после строки, содержащей нумерацию бланка аттестата: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 на отдельной строке (при необходимости - в несколько строк) - фамилия;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 на отдельной строке (при необходимости - в несколько строк) - имя и отчество (при наличии) выпускника (в именительном падеже);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 в) после строки, содержащей надпись "Дата рождения", на отдельной строке – дата рождения выпускника с указанием числа (арабскими цифрами), месяца (прописью в родительном падеже) и года (четырехзначное число арабскими цифрами, слово "года").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3.2. В левой части лицевой стороны бланка приложения указываются следующие сведения: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а) после строки, содержащей надпись "Дополнительные сведения", на отдельных строках с выравниванием по левому краю (размер шрифта может быть уменьшен не более чем до 9п) - наименования учебных курсов, предметов, дисциплин, изученных выпускником в объеме менее 64 часов за два у</w:t>
      </w:r>
      <w:r w:rsidR="000219D9">
        <w:rPr>
          <w:rFonts w:ascii="Times New Roman" w:hAnsi="Times New Roman" w:cs="Times New Roman"/>
          <w:sz w:val="28"/>
          <w:szCs w:val="28"/>
        </w:rPr>
        <w:t>чебных года.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Наименования учебных курсов, предметов, дисциплин записываются на отдельных строках с прописной (заглавной) буквы, без порядковой нумерации, в именительном падеже.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C9F">
        <w:rPr>
          <w:rFonts w:ascii="Times New Roman" w:hAnsi="Times New Roman" w:cs="Times New Roman"/>
          <w:color w:val="000000"/>
          <w:sz w:val="28"/>
          <w:szCs w:val="28"/>
        </w:rPr>
        <w:t xml:space="preserve">     Дополнительные сведения вносятся в алфавитном порядке.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б) после строки, содержащей надпись "Дата выдачи", на отдельной строке с выравниванием по центру - дата выдачи приложения с указанием числа (арабскими цифрами), месяца (прописью в родительном падеже) и года (четырехзначное число арабскими цифрами, слово "года");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в) в строке, содержащей надпись "осуществляющей образовательную деятельность", - фамилия и инициалы руководителя УВК,  с выравниванием вправо.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3.3. В левой и правой частях оборотной стороны бланка приложения указываются сведения о результатах освоения выпускником образовательной программ соответствующего уровня: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а) в графе "Наименование учебных предметов" на отдельных строках с выравниванием по левому краю - наименования учебных предметов в соответствии с учебным планом образовательной программы основного общего или среднего общего образования;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lastRenderedPageBreak/>
        <w:t xml:space="preserve">     названия учебных предметов записываются с прописной (заглавной) буквы, без порядковой нумерации, в именительном падеже со следующими допустимыми сокращениями и аббревиатурой: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Информатика и ИКТ - Информатика;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Физическая культура - Физкультура;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Мировая художественная культура - МХК;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Изобразительное искусство - ИЗО;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Основы безопасности жизнедеятельности - ОБЖ.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Название учебного предмета "Иностранный язык" уточняется записью (в скобках), указывающей, какой именно иностранный язык изучался выпускником. При этом допускается сокращение слова в соответствии с правилами русской орфографии (английский (англ.), французский (франц.); при необходимости допускается перенос записи на следующую строку.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б) в графе "Итоговая отметка" на отдельных строках, соответствующих указанным в графе "Наименование учебных предметов" учебным предметам, с выравниванием по левому краю – итоговые отметки выпускника: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по каждому учебному предмету инвариантной части базисного учебного плана;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по каждому учебному предмету вариативной части учебного плана УВК, осуществляющей образовательную деятельность, изучавшимся выпускником, в случае если на его изучение отводилось по учебному плану УВК, осуществляющей образовательную деятельность, не менее 64 часов за два учебных года;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по учебным предметам, изучение которых завершилось до 9 класса (изобразительное искусство, музыка и другие).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Итоговые отметки за 9 класс по другим учебным предметам выставляются на основе годовой отметки выпускника за 9 класс.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>Итоговые отметки за 11 класс определяются как среднее арифметическое полугодовых и годовых  отметок обучающихся за каждый год обучения по образовательным программам среднего общего образования и выставляются в аттестат целыми числами в соответствии с правилами математического округления.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государственную </w:t>
      </w:r>
      <w:r w:rsidRPr="006C1C9F">
        <w:rPr>
          <w:rFonts w:ascii="Times New Roman" w:hAnsi="Times New Roman" w:cs="Times New Roman"/>
          <w:sz w:val="28"/>
          <w:szCs w:val="28"/>
        </w:rPr>
        <w:lastRenderedPageBreak/>
        <w:t>аккредитацию образовательной программе, прошедшим экстерном государственную итоговую аттестацию в организации,  осуществляющей образовательную деятельность, реализующей  имеющие  государственную аккредитацию образовательные программы основного общего и среднего общего  образования и получившим удовлетворительные результаты,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инвариантной части базисного  учебного плана.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Pr="006C1C9F">
        <w:rPr>
          <w:rFonts w:ascii="Times New Roman" w:hAnsi="Times New Roman" w:cs="Times New Roman"/>
          <w:sz w:val="28"/>
          <w:szCs w:val="28"/>
        </w:rPr>
        <w:t>удовл</w:t>
      </w:r>
      <w:proofErr w:type="spellEnd"/>
      <w:r w:rsidRPr="006C1C9F">
        <w:rPr>
          <w:rFonts w:ascii="Times New Roman" w:hAnsi="Times New Roman" w:cs="Times New Roman"/>
          <w:sz w:val="28"/>
          <w:szCs w:val="28"/>
        </w:rPr>
        <w:t>.).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Записи "зачтено", "не изучал" не допускаются. На незаполненных строках приложения ставится "Z".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4. Форма получения образования в аттестатах и приложениях к ним не указывается.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5. Подписи руководителя УВК проставляются чернилами, пастой или тушью черного, синего или фиолетового цветов.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Подписи руководителя  УВК на аттестате и приложении к нему должны быть идентичными.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Подписание документов факсимильной подписью не допускается.        Аттестат и приложение к нему могут быть подписаны исполняющим обязанности руководителя  УВК   или лицом, уполномоченным руководителем на основании соответствующего приказа. При этом перед надписью Руководитель" указывается символ "/"(косая черта).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6. Заполненные бланки заверяются печатью УВК. Печать проставляется на отведенном для нее месте. Оттиск печати должен быть ясным, четким и легко читаемым.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7. Бланки после их заполнения тщательно проверяются на точность и безошибочность внесенных в них записей. Не допускаются подчистки, пропуски строк.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Бланки, заполненные с ошибками или имеющие иные дефекты, внесенные при заполнении, считаются испорченными при заполнении и подлежат замене. Испорченные при заполнении бланки уничтожаются в установленном порядке.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>8.  Ответственный за заполнение аттестатов  назначается приказом директора УВК ежегодно.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4039" w:rsidRPr="006C1C9F" w:rsidRDefault="00024039" w:rsidP="0002403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1C9F">
        <w:rPr>
          <w:rFonts w:ascii="Times New Roman" w:hAnsi="Times New Roman" w:cs="Times New Roman"/>
          <w:b/>
          <w:bCs/>
          <w:sz w:val="28"/>
          <w:szCs w:val="28"/>
        </w:rPr>
        <w:t>III. Заполнение дубликатов аттестатов и приложений к ним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lastRenderedPageBreak/>
        <w:t xml:space="preserve">     1. Дубликаты аттестата и приложения к нему (далее - дубликат) заполняются в соответствии с настоящим Порядком.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2. При заполнении дубликатов на бланках титула аттестата и приложения к нему справа в верхнем углу указывается слово "ДУБЛИКАТ".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3. В дубликате аттестата после фамилии, имени, отчества (при наличии) выпускника указывается год окончания и полное наименование той организации, осуществляющей образовательную деятельность, которую окончил выпускник.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4. В дубликаты вносятся записи в соответствии с документами, имеющимися в личном деле выпускника, утратившего документ. При невозможности заполнения дубликата приложения к аттестату дубликат аттестата выдается без приложения к нему.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5. Дубликат подписывается руководителем УВК, выдавшего дубликат. Дубликат может быть подписан исполняющим обязанности руководителя УВК, или должностным лицом, уполномоченным руководителем.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4039" w:rsidRPr="006C1C9F" w:rsidRDefault="00024039" w:rsidP="0002403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1C9F">
        <w:rPr>
          <w:rFonts w:ascii="Times New Roman" w:hAnsi="Times New Roman" w:cs="Times New Roman"/>
          <w:b/>
          <w:bCs/>
          <w:sz w:val="28"/>
          <w:szCs w:val="28"/>
        </w:rPr>
        <w:t>IV. Учет бланков аттестатов и приложений к ним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1. Бланки хранятся в УВК  как документы строгой отчетности и учитываются по специальному реестру.</w:t>
      </w:r>
    </w:p>
    <w:p w:rsidR="00024039" w:rsidRPr="006C1C9F" w:rsidRDefault="00024039" w:rsidP="0002403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2. Передача приобретенных УВК  бланков в другие организации, осуществляющие образовательную деятельность, не допускается.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3. Для учета выданных аттестатов, приложений к ним, дубликатов аттестатов и дубликатов приложений к аттестатам в УВК  ведется книга регистрации выданных документов об образовании (далее - книга регистрации).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4. Книга регистрации в УВК,  ведется отдельно по каждому уровню общего образования  содержит следующие сведения: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номер учетной записи (по порядку);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фамилию, имя, отчество (при наличии) выпускника; в случае получения аттестата (дубликата аттестата, дубликата приложения к аттестату) по доверенности – также фамилию, имя и отчество (при наличии) лица, которому выдан документ;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дату рождения выпускника;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нумерацию бланка аттестата (бланка дубликата аттестата);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наименования учебных предметов и итоговые отметки выпускника по ним;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дату и номер приказа о выдаче аттестата (дубликата аттестата, дубликата приложения к аттестату);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lastRenderedPageBreak/>
        <w:t xml:space="preserve">     подпись уполномоченного лица УВК, осуществляющей образовательную деятельность, выдавшего аттестат (дубликат аттестата, дубликат приложения к аттестату);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подпись получателя аттестата (если документ выдан лично выпускнику либо по доверенности), либо дату и номер почтового отправления (если документ направлен через операторов почтовой связи общего пользования);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дату выдачи аттестата (дубликата аттестата, дубликата приложения к аттестату).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При выдаче дубликата аттестата и дубликата приложения к аттестату также отмечаются учетный номер записи и дата выдачи оригинала, нумерация бланка оригинала. При этом отметка о выдаче дубликата аттестата делается также напротив учетного номера записи выдачи оригинала.</w:t>
      </w:r>
    </w:p>
    <w:p w:rsidR="00024039" w:rsidRPr="000219D9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219D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При обнаружении ошибок, допущенных при заполнении аттестата или одного из приложений, в год окончания выпускником УВК, 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5. В книгу регистрации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Записи в книге регистрации заверяются подписями классного руководителя, руководителя УВК, и печатью УВК отдельно по каждому классу.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Каждая запись о выдаче дубликата аттестата, дубликата приложения к аттестату заверяется подписью руководителя УВК, выдавшего аттестат, и скрепляется печатью УВК.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6. Исправления, допущенные при заполнении книги регистрации, заверяются руководителем  УВК, выдавшего аттестат, и скрепляются печатью УВК со ссылкой на номер учетной записи.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Листы книги регистрации пронумеровываются, книга регистрации прошнуровывается, скрепляется печатью УВК  с указанием количества листов в книге регистрации и хранится как документ строгой отчетности.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4039" w:rsidRPr="006C1C9F" w:rsidRDefault="00024039" w:rsidP="0002403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1C9F">
        <w:rPr>
          <w:rFonts w:ascii="Times New Roman" w:hAnsi="Times New Roman" w:cs="Times New Roman"/>
          <w:b/>
          <w:bCs/>
          <w:sz w:val="28"/>
          <w:szCs w:val="28"/>
        </w:rPr>
        <w:t>V. Выдача аттестатов и приложений к ним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1.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успешно прошедшим государственную итоговую аттестацию.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lastRenderedPageBreak/>
        <w:t xml:space="preserve">    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образования, успешно прошедшим государственную итоговую аттестацию и имеющим итоговые отметки "отлично" по всем учебным предметам учебного плана, изучавшимся на уровне основного общего образования.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>Аттестат о среднем  общем образовании и приложение к нему выдаются лицам, завершившим обучение по образовательным программам среднего общего образования и успешно прошедшим государственную итоговую аттестацию.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Аттестат о среднем общем образовании с отличием и приложение к нему выдаются выпускникам 11 класса, завершившим обучение по образовательным программам среднего общего образования, успешно прошедшим государственную итоговую аттестацию и имеющим итоговые отметки "отлично" по всем учебным предметам учебного плана, изучавшимся на уровне среднего общего образования.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2. Аттестаты и приложения к ним выдаются выпускникам 9 и 11  классов теми организациями, осуществляющими образовательную деятельность, в которых они проходили государственную итоговую аттестацию,  на основании решения педагогического совета организации, осуществляющей образовательную деятельность. 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Аттестаты и приложения к ним выдаются не позднее десяти дней после даты издания распорядительного акта об отчислении выпускников.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3. Дубликат аттестата и дубликат приложения к аттестату выдаются: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взамен утраченного (поврежденного) аттестата и (или) приложения к аттестату; 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взамен аттестата и (или) приложения к аттестату, содержащего ошибки, обнаруженные выпускником после его получения;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лицу, изменившему свою фамилию (имя, отчество).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4. В случае утраты (повреждения) только аттестата либо в случае обнаружения в нем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 изымается и уничтожается в установленном порядке.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5. Аттестат (дубликат аттестата) выдается выпускнику УВК лично или другому лицу при предъявлении им документа, удостоверяющего личность, и оформленной </w:t>
      </w:r>
      <w:r w:rsidRPr="006C1C9F">
        <w:rPr>
          <w:rFonts w:ascii="Times New Roman" w:hAnsi="Times New Roman" w:cs="Times New Roman"/>
          <w:sz w:val="28"/>
          <w:szCs w:val="28"/>
        </w:rPr>
        <w:lastRenderedPageBreak/>
        <w:t>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6. Выдача дубликата аттестата и (или) дубликата приложения к аттестату осуществляется на основании письменного заявления выпускника или его родителей (законных представителей), подаваемого в организацию, осуществляющую образовательную деятельность, выдавшую аттестат: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подтверждающего факт утраты (справки из органов внутренних дел, пожарной охраны, объявления в газете и других);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при изменении фамилии (имени, отчества) выпускника - с приложением копий документов, подтверждающих изменение фамилии (имени, отчества) выпускника.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Решение о выдаче или отказ в выдаче дубликата аттестата и (или) дубликата приложения к нему принимается организацией, осуществляющей образовательную деятельность, в месячный срок со дня подачи письменного заявления.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7. О выдаче дубликата аттестата или дубликата приложения к аттестату в УВК   издается приказ директора УВК. Копия приказа, заявление выпускника и все основания для выдачи дубликата хранятся в личном деле выпускника.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8. В случае изменения УВК дубликат аттестата и (или) дубликат приложения к аттестату выдается УВК вместе с документом, подтверждающим изменение наименования УВК.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В случае реорганизации УВК дубликат аттестата и (или) дубликат приложения к аттестату выдается организацией, осуществляющей образовательную деятельность, являющейся правопреемником.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В случае ликвидации УВК  дубликат аттестата и (или) дубликат приложения к аттестату выдается организацией, осуществляющей образовательную деятельность, определяемой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в </w:t>
      </w:r>
      <w:r w:rsidRPr="006C1C9F">
        <w:rPr>
          <w:rFonts w:ascii="Times New Roman" w:hAnsi="Times New Roman" w:cs="Times New Roman"/>
          <w:sz w:val="28"/>
          <w:szCs w:val="28"/>
        </w:rPr>
        <w:lastRenderedPageBreak/>
        <w:t>ведении которых находилась указанная организация, в соответствии с настоящим Порядком.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 xml:space="preserve">     9. Дубликаты аттестата и приложения к нему оформляются на бланках аттестата и приложения к нему, применяемых УВК на момент подачи заявления о выдаче дубликатов.</w:t>
      </w:r>
    </w:p>
    <w:p w:rsidR="00024039" w:rsidRPr="006C1C9F" w:rsidRDefault="00024039" w:rsidP="000240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1C9F">
        <w:rPr>
          <w:rFonts w:ascii="Times New Roman" w:hAnsi="Times New Roman" w:cs="Times New Roman"/>
          <w:sz w:val="28"/>
          <w:szCs w:val="28"/>
        </w:rPr>
        <w:t>10. Директор УВК является уполномоченным лицом за получение, заполнение, учет  и выдачу бланков аттестатов, на  основании накладной принимает бланки твердых обложек и титулов аттестатов, приложений по количеству и качеству, проверяет отсутствие дефектов; в случае обнаружения  недостачи (дефектов) составляет акт, в котором указывается  дата и место приема, количество и типографские номера недостающих или имеющих дефект бланков твердых обложек и титулов, приложений, характер дефектов в них.</w:t>
      </w:r>
    </w:p>
    <w:p w:rsidR="00024039" w:rsidRDefault="00024039" w:rsidP="00024039"/>
    <w:p w:rsidR="00024039" w:rsidRDefault="00BF548C" w:rsidP="00024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89370" cy="8793214"/>
            <wp:effectExtent l="19050" t="0" r="0" b="0"/>
            <wp:docPr id="2" name="Рисунок 1" descr="C:\Users\пользователь\Picture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8793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039" w:rsidRPr="00935D0B" w:rsidRDefault="00024039" w:rsidP="00024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039" w:rsidRDefault="00024039" w:rsidP="00024039"/>
    <w:p w:rsidR="00024039" w:rsidRDefault="00BF548C" w:rsidP="003316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lastRenderedPageBreak/>
        <w:drawing>
          <wp:inline distT="0" distB="0" distL="0" distR="0">
            <wp:extent cx="6389370" cy="8793214"/>
            <wp:effectExtent l="19050" t="0" r="0" b="0"/>
            <wp:docPr id="3" name="Рисунок 2" descr="C:\Users\пользователь\Pictures\img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img8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8793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039" w:rsidRDefault="00024039" w:rsidP="003316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24039" w:rsidRDefault="00024039" w:rsidP="003316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17ECC" w:rsidRPr="00517ECC" w:rsidRDefault="00517ECC" w:rsidP="00517ECC">
      <w:pPr>
        <w:widowControl w:val="0"/>
        <w:tabs>
          <w:tab w:val="left" w:pos="10773"/>
        </w:tabs>
        <w:spacing w:after="0" w:line="240" w:lineRule="auto"/>
        <w:ind w:right="852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>Таким образом, каждому выпускнику будет присвоен свой индивидуальный порядковый номер, и номера учетных записей у выпускников разных лет не будут совпадать.</w:t>
      </w:r>
    </w:p>
    <w:p w:rsidR="00517ECC" w:rsidRPr="00517ECC" w:rsidRDefault="00517ECC" w:rsidP="00517ECC">
      <w:pPr>
        <w:widowControl w:val="0"/>
        <w:tabs>
          <w:tab w:val="left" w:pos="10773"/>
        </w:tabs>
        <w:spacing w:after="0" w:line="240" w:lineRule="auto"/>
        <w:ind w:right="852"/>
        <w:jc w:val="both"/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4"/>
          <w:shd w:val="clear" w:color="auto" w:fill="FFFFFF"/>
          <w:lang w:eastAsia="ru-RU" w:bidi="ru-RU"/>
        </w:rPr>
      </w:pP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       Записи в книге регистрации заверяются подписями классного руководителя, руководителя </w:t>
      </w:r>
      <w:r w:rsidRPr="00517ECC">
        <w:rPr>
          <w:rFonts w:ascii="Times New Roman" w:eastAsia="Times New Roman" w:hAnsi="Times New Roman" w:cs="Times New Roman"/>
          <w:color w:val="000000"/>
          <w:spacing w:val="16"/>
          <w:sz w:val="26"/>
          <w:szCs w:val="23"/>
          <w:lang w:eastAsia="ru-RU" w:bidi="ru-RU"/>
        </w:rPr>
        <w:t>МБОУ Новопавловский УВК</w:t>
      </w: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 и печатью МБОУ Новопавловский УВК</w:t>
      </w:r>
      <w:r w:rsidRPr="00517ECC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4"/>
          <w:shd w:val="clear" w:color="auto" w:fill="FFFFFF"/>
          <w:lang w:eastAsia="ru-RU" w:bidi="ru-RU"/>
        </w:rPr>
        <w:t xml:space="preserve"> отдельно по каждому классу.</w:t>
      </w:r>
    </w:p>
    <w:p w:rsidR="00517ECC" w:rsidRPr="00517ECC" w:rsidRDefault="00517ECC" w:rsidP="00517ECC">
      <w:pPr>
        <w:widowControl w:val="0"/>
        <w:tabs>
          <w:tab w:val="left" w:pos="0"/>
          <w:tab w:val="left" w:pos="10773"/>
        </w:tabs>
        <w:spacing w:after="365" w:line="240" w:lineRule="auto"/>
        <w:ind w:right="852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При обнаружении ошибок, допущенных при заполнении аттестата или одного из приложений, в год окончания МБОУ Новопавловский УВК , выдача нового аттестата или приложения взамен испорченного фиксируется в книге регистрации </w:t>
      </w:r>
      <w:r w:rsidRPr="00517ECC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4"/>
          <w:shd w:val="clear" w:color="auto" w:fill="FFFFFF"/>
          <w:lang w:eastAsia="ru-RU" w:bidi="ru-RU"/>
        </w:rPr>
        <w:t xml:space="preserve">за новым номером учетной записи. </w:t>
      </w: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>При этом напротив ранее сделанной учетной записи делается пометка "</w:t>
      </w:r>
      <w:r w:rsidRPr="00517ECC">
        <w:rPr>
          <w:rFonts w:ascii="Times New Roman" w:eastAsia="Times New Roman" w:hAnsi="Times New Roman" w:cs="Times New Roman"/>
          <w:i/>
          <w:iCs/>
          <w:color w:val="000000"/>
          <w:sz w:val="26"/>
          <w:szCs w:val="24"/>
          <w:shd w:val="clear" w:color="auto" w:fill="FFFFFF"/>
          <w:lang w:eastAsia="ru-RU" w:bidi="ru-RU"/>
        </w:rPr>
        <w:t>испорчен, аннулирован, выдан новый аттестат"</w:t>
      </w: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 с указанием номера учетной записи аттестата, выданного взамен испорченного.</w:t>
      </w:r>
    </w:p>
    <w:p w:rsidR="00517ECC" w:rsidRPr="00517ECC" w:rsidRDefault="00517ECC" w:rsidP="00517ECC">
      <w:pPr>
        <w:widowControl w:val="0"/>
        <w:tabs>
          <w:tab w:val="left" w:pos="0"/>
          <w:tab w:val="left" w:pos="10773"/>
        </w:tabs>
        <w:spacing w:after="261" w:line="240" w:lineRule="auto"/>
        <w:ind w:right="852"/>
        <w:jc w:val="center"/>
        <w:rPr>
          <w:rFonts w:ascii="Courier New" w:eastAsia="Courier New" w:hAnsi="Courier New" w:cs="Courier New"/>
          <w:color w:val="000000"/>
          <w:sz w:val="26"/>
          <w:szCs w:val="24"/>
          <w:lang w:eastAsia="ru-RU" w:bidi="ru-RU"/>
        </w:rPr>
      </w:pPr>
      <w:bookmarkStart w:id="1" w:name="bookmark0"/>
      <w:r w:rsidRPr="00517ECC">
        <w:rPr>
          <w:rFonts w:ascii="Times New Roman" w:eastAsia="Courier New" w:hAnsi="Times New Roman" w:cs="Times New Roman"/>
          <w:b/>
          <w:color w:val="000000"/>
          <w:spacing w:val="8"/>
          <w:sz w:val="26"/>
          <w:szCs w:val="24"/>
          <w:lang w:eastAsia="ru-RU" w:bidi="ru-RU"/>
        </w:rPr>
        <w:t>Записи о выдаче дубликата аттестата и дубликата приложения</w:t>
      </w:r>
      <w:bookmarkEnd w:id="1"/>
    </w:p>
    <w:p w:rsidR="00517ECC" w:rsidRPr="00517ECC" w:rsidRDefault="00517ECC" w:rsidP="00517ECC">
      <w:pPr>
        <w:widowControl w:val="0"/>
        <w:tabs>
          <w:tab w:val="left" w:pos="0"/>
          <w:tab w:val="left" w:pos="10773"/>
        </w:tabs>
        <w:spacing w:after="0" w:line="240" w:lineRule="auto"/>
        <w:ind w:right="852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      При выдаче дубликата аттестата и дубликата приложения к аттестату отмечаются учетный номер записи и дата выдачи оригинала, нумерация бланка оригинала.</w:t>
      </w:r>
    </w:p>
    <w:p w:rsidR="00517ECC" w:rsidRPr="00517ECC" w:rsidRDefault="00517ECC" w:rsidP="00517ECC">
      <w:pPr>
        <w:widowControl w:val="0"/>
        <w:tabs>
          <w:tab w:val="left" w:pos="0"/>
          <w:tab w:val="left" w:pos="10773"/>
        </w:tabs>
        <w:spacing w:after="0" w:line="240" w:lineRule="auto"/>
        <w:ind w:right="852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     Запись о выдаче дубликата аттестата вносится под следующим номером текущего года. Перед внесением обязательных сведений через все графы делается запись: «Дубликат». Напротив сведений о выдаче дубликата ставится</w:t>
      </w:r>
    </w:p>
    <w:p w:rsidR="00517ECC" w:rsidRPr="00517ECC" w:rsidRDefault="00517ECC" w:rsidP="00517ECC">
      <w:pPr>
        <w:widowControl w:val="0"/>
        <w:tabs>
          <w:tab w:val="left" w:pos="0"/>
          <w:tab w:val="center" w:leader="underscore" w:pos="7432"/>
          <w:tab w:val="right" w:pos="8829"/>
          <w:tab w:val="left" w:leader="underscore" w:pos="9650"/>
          <w:tab w:val="left" w:pos="10773"/>
        </w:tabs>
        <w:spacing w:after="0" w:line="240" w:lineRule="auto"/>
        <w:ind w:right="852"/>
        <w:rPr>
          <w:rFonts w:ascii="Courier New" w:eastAsia="Courier New" w:hAnsi="Courier New" w:cs="Courier New"/>
          <w:color w:val="000000"/>
          <w:sz w:val="26"/>
          <w:szCs w:val="24"/>
          <w:lang w:eastAsia="ru-RU" w:bidi="ru-RU"/>
        </w:rPr>
      </w:pPr>
      <w:r w:rsidRPr="00517ECC">
        <w:rPr>
          <w:rFonts w:ascii="Times New Roman" w:eastAsia="Courier New" w:hAnsi="Times New Roman" w:cs="Times New Roman"/>
          <w:i/>
          <w:iCs/>
          <w:color w:val="000000"/>
          <w:spacing w:val="9"/>
          <w:sz w:val="26"/>
          <w:szCs w:val="24"/>
          <w:lang w:eastAsia="ru-RU" w:bidi="ru-RU"/>
        </w:rPr>
        <w:t xml:space="preserve">отметка: «Выдан </w:t>
      </w:r>
      <w:r w:rsidRPr="00517ECC">
        <w:rPr>
          <w:rFonts w:ascii="Times New Roman" w:eastAsia="Courier New" w:hAnsi="Times New Roman" w:cs="Times New Roman"/>
          <w:color w:val="000000"/>
          <w:sz w:val="26"/>
          <w:szCs w:val="24"/>
          <w:lang w:eastAsia="ru-RU" w:bidi="ru-RU"/>
        </w:rPr>
        <w:t>взамен утерянного оригинала №</w:t>
      </w:r>
      <w:r w:rsidRPr="00517ECC">
        <w:rPr>
          <w:rFonts w:ascii="Times New Roman" w:eastAsia="Courier New" w:hAnsi="Times New Roman" w:cs="Times New Roman"/>
          <w:i/>
          <w:iCs/>
          <w:color w:val="000000"/>
          <w:spacing w:val="9"/>
          <w:sz w:val="26"/>
          <w:szCs w:val="24"/>
          <w:lang w:eastAsia="ru-RU" w:bidi="ru-RU"/>
        </w:rPr>
        <w:tab/>
        <w:t>,</w:t>
      </w:r>
      <w:r w:rsidRPr="00517ECC">
        <w:rPr>
          <w:rFonts w:ascii="Times New Roman" w:eastAsia="Courier New" w:hAnsi="Times New Roman" w:cs="Times New Roman"/>
          <w:i/>
          <w:iCs/>
          <w:color w:val="000000"/>
          <w:spacing w:val="9"/>
          <w:sz w:val="26"/>
          <w:szCs w:val="24"/>
          <w:lang w:eastAsia="ru-RU" w:bidi="ru-RU"/>
        </w:rPr>
        <w:tab/>
      </w:r>
      <w:r w:rsidRPr="00517ECC">
        <w:rPr>
          <w:rFonts w:ascii="Times New Roman" w:eastAsia="Courier New" w:hAnsi="Times New Roman" w:cs="Times New Roman"/>
          <w:color w:val="000000"/>
          <w:sz w:val="26"/>
          <w:szCs w:val="24"/>
          <w:lang w:eastAsia="ru-RU" w:bidi="ru-RU"/>
        </w:rPr>
        <w:t>выданного</w:t>
      </w:r>
      <w:r w:rsidRPr="00517ECC">
        <w:rPr>
          <w:rFonts w:ascii="Times New Roman" w:eastAsia="Courier New" w:hAnsi="Times New Roman" w:cs="Times New Roman"/>
          <w:i/>
          <w:iCs/>
          <w:color w:val="000000"/>
          <w:spacing w:val="9"/>
          <w:sz w:val="26"/>
          <w:szCs w:val="24"/>
          <w:lang w:eastAsia="ru-RU" w:bidi="ru-RU"/>
        </w:rPr>
        <w:tab/>
      </w:r>
    </w:p>
    <w:p w:rsidR="00517ECC" w:rsidRPr="00517ECC" w:rsidRDefault="00517ECC" w:rsidP="00517ECC">
      <w:pPr>
        <w:widowControl w:val="0"/>
        <w:tabs>
          <w:tab w:val="left" w:pos="0"/>
          <w:tab w:val="right" w:leader="underscore" w:pos="2622"/>
          <w:tab w:val="left" w:leader="underscore" w:pos="3635"/>
          <w:tab w:val="right" w:leader="underscore" w:pos="8147"/>
          <w:tab w:val="left" w:pos="10773"/>
        </w:tabs>
        <w:spacing w:after="0" w:line="240" w:lineRule="auto"/>
        <w:ind w:right="852"/>
        <w:rPr>
          <w:rFonts w:ascii="Courier New" w:eastAsia="Courier New" w:hAnsi="Courier New" w:cs="Courier New"/>
          <w:color w:val="000000"/>
          <w:sz w:val="26"/>
          <w:szCs w:val="24"/>
          <w:lang w:eastAsia="ru-RU" w:bidi="ru-RU"/>
        </w:rPr>
      </w:pPr>
      <w:r w:rsidRPr="00517ECC">
        <w:rPr>
          <w:rFonts w:ascii="Times New Roman" w:eastAsia="Courier New" w:hAnsi="Times New Roman" w:cs="Times New Roman"/>
          <w:color w:val="000000"/>
          <w:sz w:val="26"/>
          <w:szCs w:val="24"/>
          <w:lang w:eastAsia="ru-RU" w:bidi="ru-RU"/>
        </w:rPr>
        <w:t>числа</w:t>
      </w:r>
      <w:r w:rsidRPr="00517ECC">
        <w:rPr>
          <w:rFonts w:ascii="Times New Roman" w:eastAsia="Courier New" w:hAnsi="Times New Roman" w:cs="Times New Roman"/>
          <w:i/>
          <w:iCs/>
          <w:color w:val="000000"/>
          <w:spacing w:val="9"/>
          <w:sz w:val="26"/>
          <w:szCs w:val="24"/>
          <w:lang w:eastAsia="ru-RU" w:bidi="ru-RU"/>
        </w:rPr>
        <w:tab/>
      </w:r>
      <w:r w:rsidRPr="00517ECC">
        <w:rPr>
          <w:rFonts w:ascii="Times New Roman" w:eastAsia="Courier New" w:hAnsi="Times New Roman" w:cs="Times New Roman"/>
          <w:color w:val="000000"/>
          <w:sz w:val="26"/>
          <w:szCs w:val="24"/>
          <w:lang w:eastAsia="ru-RU" w:bidi="ru-RU"/>
        </w:rPr>
        <w:t>месяца</w:t>
      </w:r>
      <w:r w:rsidRPr="00517ECC">
        <w:rPr>
          <w:rFonts w:ascii="Times New Roman" w:eastAsia="Courier New" w:hAnsi="Times New Roman" w:cs="Times New Roman"/>
          <w:i/>
          <w:iCs/>
          <w:color w:val="000000"/>
          <w:spacing w:val="9"/>
          <w:sz w:val="26"/>
          <w:szCs w:val="24"/>
          <w:lang w:eastAsia="ru-RU" w:bidi="ru-RU"/>
        </w:rPr>
        <w:tab/>
      </w:r>
      <w:r w:rsidRPr="00517ECC">
        <w:rPr>
          <w:rFonts w:ascii="Times New Roman" w:eastAsia="Courier New" w:hAnsi="Times New Roman" w:cs="Times New Roman"/>
          <w:color w:val="000000"/>
          <w:sz w:val="26"/>
          <w:szCs w:val="24"/>
          <w:lang w:eastAsia="ru-RU" w:bidi="ru-RU"/>
        </w:rPr>
        <w:t>года, номер учетной записи</w:t>
      </w:r>
      <w:r w:rsidRPr="00517ECC">
        <w:rPr>
          <w:rFonts w:ascii="Times New Roman" w:eastAsia="Courier New" w:hAnsi="Times New Roman" w:cs="Times New Roman"/>
          <w:i/>
          <w:iCs/>
          <w:color w:val="000000"/>
          <w:spacing w:val="9"/>
          <w:sz w:val="26"/>
          <w:szCs w:val="24"/>
          <w:lang w:eastAsia="ru-RU" w:bidi="ru-RU"/>
        </w:rPr>
        <w:tab/>
        <w:t>».</w:t>
      </w:r>
    </w:p>
    <w:p w:rsidR="00517ECC" w:rsidRPr="00517ECC" w:rsidRDefault="00517ECC" w:rsidP="00517ECC">
      <w:pPr>
        <w:widowControl w:val="0"/>
        <w:tabs>
          <w:tab w:val="left" w:pos="0"/>
          <w:tab w:val="left" w:leader="underscore" w:pos="2834"/>
          <w:tab w:val="left" w:pos="10773"/>
        </w:tabs>
        <w:spacing w:after="0" w:line="240" w:lineRule="auto"/>
        <w:ind w:right="852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       Отметка о выдаче дубликата аттестата делается также напротив учетного номера записи выдачи оригинала </w:t>
      </w:r>
      <w:r w:rsidRPr="00517ECC">
        <w:rPr>
          <w:rFonts w:ascii="Times New Roman" w:eastAsia="Times New Roman" w:hAnsi="Times New Roman" w:cs="Times New Roman"/>
          <w:i/>
          <w:iCs/>
          <w:color w:val="000000"/>
          <w:sz w:val="26"/>
          <w:szCs w:val="24"/>
          <w:shd w:val="clear" w:color="auto" w:fill="FFFFFF"/>
          <w:lang w:eastAsia="ru-RU" w:bidi="ru-RU"/>
        </w:rPr>
        <w:t>«Выдан дубликат аттестата, номер новой учетной записи</w:t>
      </w: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ab/>
      </w:r>
      <w:r w:rsidRPr="00517ECC">
        <w:rPr>
          <w:rFonts w:ascii="Times New Roman" w:eastAsia="Times New Roman" w:hAnsi="Times New Roman" w:cs="Times New Roman"/>
          <w:i/>
          <w:iCs/>
          <w:color w:val="000000"/>
          <w:sz w:val="26"/>
          <w:szCs w:val="24"/>
          <w:shd w:val="clear" w:color="auto" w:fill="FFFFFF"/>
          <w:lang w:eastAsia="ru-RU" w:bidi="ru-RU"/>
        </w:rPr>
        <w:t>».</w:t>
      </w:r>
    </w:p>
    <w:p w:rsidR="00517ECC" w:rsidRPr="00517ECC" w:rsidRDefault="00517ECC" w:rsidP="00517ECC">
      <w:pPr>
        <w:widowControl w:val="0"/>
        <w:tabs>
          <w:tab w:val="left" w:pos="0"/>
          <w:tab w:val="left" w:pos="10773"/>
        </w:tabs>
        <w:spacing w:after="365" w:line="240" w:lineRule="auto"/>
        <w:ind w:right="852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       Каждая запись о выдаче дубликата аттестата, дубликата приложения к аттестату заверяется подписью руководителя МБОУ Новопавловский УВК  и скрепляется печатью </w:t>
      </w:r>
      <w:bookmarkStart w:id="2" w:name="_Hlk478051568"/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>МБОУ Новопавловский УВК</w:t>
      </w:r>
    </w:p>
    <w:p w:rsidR="00517ECC" w:rsidRPr="00517ECC" w:rsidRDefault="00517ECC" w:rsidP="00517ECC">
      <w:pPr>
        <w:widowControl w:val="0"/>
        <w:tabs>
          <w:tab w:val="left" w:pos="0"/>
          <w:tab w:val="left" w:pos="10773"/>
        </w:tabs>
        <w:spacing w:after="271" w:line="240" w:lineRule="auto"/>
        <w:ind w:right="852"/>
        <w:jc w:val="center"/>
        <w:rPr>
          <w:rFonts w:ascii="Courier New" w:eastAsia="Courier New" w:hAnsi="Courier New" w:cs="Courier New"/>
          <w:color w:val="000000"/>
          <w:sz w:val="26"/>
          <w:szCs w:val="24"/>
          <w:lang w:eastAsia="ru-RU" w:bidi="ru-RU"/>
        </w:rPr>
      </w:pPr>
      <w:bookmarkStart w:id="3" w:name="bookmark1"/>
      <w:bookmarkEnd w:id="2"/>
      <w:r w:rsidRPr="00517ECC">
        <w:rPr>
          <w:rFonts w:ascii="Times New Roman" w:eastAsia="Courier New" w:hAnsi="Times New Roman" w:cs="Times New Roman"/>
          <w:b/>
          <w:color w:val="000000"/>
          <w:spacing w:val="8"/>
          <w:sz w:val="26"/>
          <w:szCs w:val="24"/>
          <w:lang w:eastAsia="ru-RU" w:bidi="ru-RU"/>
        </w:rPr>
        <w:t>Записи о выдаче аттестата и приложения к аттестату экстернам</w:t>
      </w:r>
      <w:bookmarkEnd w:id="3"/>
    </w:p>
    <w:p w:rsidR="00517ECC" w:rsidRPr="00517ECC" w:rsidRDefault="00517ECC" w:rsidP="00517ECC">
      <w:pPr>
        <w:widowControl w:val="0"/>
        <w:tabs>
          <w:tab w:val="left" w:pos="0"/>
          <w:tab w:val="left" w:pos="10773"/>
        </w:tabs>
        <w:spacing w:after="0" w:line="240" w:lineRule="auto"/>
        <w:ind w:right="852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       Выпускникам, освоившим основные образовательные программы основного общего и среднего общего образования в формах </w:t>
      </w:r>
      <w:r w:rsidRPr="00517ECC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4"/>
          <w:shd w:val="clear" w:color="auto" w:fill="FFFFFF"/>
          <w:lang w:eastAsia="ru-RU" w:bidi="ru-RU"/>
        </w:rPr>
        <w:t xml:space="preserve">семейного образования </w:t>
      </w: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или </w:t>
      </w:r>
      <w:r w:rsidRPr="00517ECC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4"/>
          <w:shd w:val="clear" w:color="auto" w:fill="FFFFFF"/>
          <w:lang w:eastAsia="ru-RU" w:bidi="ru-RU"/>
        </w:rPr>
        <w:t xml:space="preserve">самообразования, </w:t>
      </w: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прошедшим </w:t>
      </w:r>
      <w:r w:rsidRPr="00517ECC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4"/>
          <w:shd w:val="clear" w:color="auto" w:fill="FFFFFF"/>
          <w:lang w:eastAsia="ru-RU" w:bidi="ru-RU"/>
        </w:rPr>
        <w:t xml:space="preserve">экстерном </w:t>
      </w: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(ч. 9 п. 1 ст. 33 273-ФЗ) государственную итоговую аттестацию в </w:t>
      </w:r>
      <w:bookmarkStart w:id="4" w:name="_Hlk478051362"/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МБОУ Новопавловский УВК </w:t>
      </w:r>
      <w:bookmarkEnd w:id="4"/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и получившим удовлетворительные результаты, в аттестат выставляются отметки, полученные ими на промежуточной аттестации, проводимой общеобразовательной организацией, </w:t>
      </w:r>
      <w:r w:rsidRPr="00517ECC">
        <w:rPr>
          <w:rFonts w:ascii="Times New Roman" w:eastAsia="Times New Roman" w:hAnsi="Times New Roman" w:cs="Times New Roman"/>
          <w:b/>
          <w:bCs/>
          <w:color w:val="000000"/>
          <w:spacing w:val="8"/>
          <w:sz w:val="26"/>
          <w:szCs w:val="24"/>
          <w:shd w:val="clear" w:color="auto" w:fill="FFFFFF"/>
          <w:lang w:eastAsia="ru-RU" w:bidi="ru-RU"/>
        </w:rPr>
        <w:t xml:space="preserve">по всем учебным предметам </w:t>
      </w: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>инвариантной части базисного учебного плана. Записи "зачтено”, "не изучал" не допускаются.</w:t>
      </w:r>
    </w:p>
    <w:p w:rsidR="00517ECC" w:rsidRPr="00517ECC" w:rsidRDefault="00517ECC" w:rsidP="00517ECC">
      <w:pPr>
        <w:widowControl w:val="0"/>
        <w:tabs>
          <w:tab w:val="left" w:pos="0"/>
          <w:tab w:val="left" w:pos="10773"/>
        </w:tabs>
        <w:spacing w:after="0" w:line="240" w:lineRule="auto"/>
        <w:ind w:right="852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        Форма получения образования в аттестатах и приложениях к ним не указывается.</w:t>
      </w:r>
    </w:p>
    <w:p w:rsidR="00517ECC" w:rsidRPr="00517ECC" w:rsidRDefault="00517ECC" w:rsidP="00517ECC">
      <w:pPr>
        <w:widowControl w:val="0"/>
        <w:tabs>
          <w:tab w:val="left" w:pos="0"/>
          <w:tab w:val="left" w:pos="10773"/>
        </w:tabs>
        <w:spacing w:after="0" w:line="240" w:lineRule="auto"/>
        <w:ind w:right="852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     Запись о выдаче аттестатов экстернам вносится после всех выпускников текущего года под следующим порядковым номером. Перед внесением обязательных сведений делается запись: «</w:t>
      </w:r>
      <w:proofErr w:type="spellStart"/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>Эктерны</w:t>
      </w:r>
      <w:proofErr w:type="spellEnd"/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>».</w:t>
      </w:r>
    </w:p>
    <w:p w:rsidR="00517ECC" w:rsidRPr="00517ECC" w:rsidRDefault="00517ECC" w:rsidP="00517ECC">
      <w:pPr>
        <w:widowControl w:val="0"/>
        <w:tabs>
          <w:tab w:val="left" w:pos="0"/>
          <w:tab w:val="left" w:pos="10773"/>
        </w:tabs>
        <w:spacing w:after="0" w:line="240" w:lineRule="auto"/>
        <w:ind w:right="852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lastRenderedPageBreak/>
        <w:t xml:space="preserve">      Все записи в книге регистрации должны вестись шариковой или капиллярной ручкой, аккуратным, четким, разборчивым подчерком.</w:t>
      </w:r>
    </w:p>
    <w:p w:rsidR="00517ECC" w:rsidRPr="00517ECC" w:rsidRDefault="00517ECC" w:rsidP="00517ECC">
      <w:pPr>
        <w:widowControl w:val="0"/>
        <w:tabs>
          <w:tab w:val="left" w:pos="0"/>
          <w:tab w:val="left" w:pos="10773"/>
        </w:tabs>
        <w:spacing w:after="365" w:line="240" w:lineRule="auto"/>
        <w:ind w:right="852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 xml:space="preserve">      Исправления, допущенные при заполнении книги регистрации, заверяются руководителем МБОУ Новопавловский УВК, и скрепляются печатью МБОУ Новопавловский УВК, со ссылкой на номер учетной записи.</w:t>
      </w:r>
    </w:p>
    <w:p w:rsidR="00517ECC" w:rsidRPr="00517ECC" w:rsidRDefault="00517ECC" w:rsidP="00517ECC">
      <w:pPr>
        <w:widowControl w:val="0"/>
        <w:tabs>
          <w:tab w:val="left" w:pos="10773"/>
        </w:tabs>
        <w:spacing w:after="0" w:line="240" w:lineRule="auto"/>
        <w:ind w:right="994"/>
        <w:jc w:val="both"/>
        <w:rPr>
          <w:rFonts w:ascii="Courier New" w:eastAsia="Courier New" w:hAnsi="Courier New" w:cs="Courier New"/>
          <w:color w:val="000000"/>
          <w:sz w:val="26"/>
          <w:szCs w:val="24"/>
          <w:lang w:eastAsia="ru-RU" w:bidi="ru-RU"/>
        </w:rPr>
      </w:pPr>
      <w:r w:rsidRPr="00517ECC">
        <w:rPr>
          <w:rFonts w:ascii="Times New Roman" w:eastAsia="Courier New" w:hAnsi="Times New Roman" w:cs="Times New Roman"/>
          <w:b/>
          <w:color w:val="000000"/>
          <w:spacing w:val="8"/>
          <w:sz w:val="26"/>
          <w:szCs w:val="24"/>
          <w:lang w:eastAsia="ru-RU" w:bidi="ru-RU"/>
        </w:rPr>
        <w:t xml:space="preserve">        Каждая книга издается из плотной бумаги, в прочном картонном переплете и рассчитывается на многолетнее использование. Не допускается использование отдельных распечатанных листов!</w:t>
      </w:r>
    </w:p>
    <w:p w:rsidR="00517ECC" w:rsidRPr="00517ECC" w:rsidRDefault="00517ECC" w:rsidP="00517ECC">
      <w:pPr>
        <w:widowControl w:val="0"/>
        <w:tabs>
          <w:tab w:val="left" w:pos="0"/>
          <w:tab w:val="left" w:pos="10773"/>
        </w:tabs>
        <w:spacing w:after="365" w:line="240" w:lineRule="auto"/>
        <w:ind w:right="852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>Листы книги регистрации пронумеровываются, книга регистрации прошнуровывается, скрепляется печатью МБОУ Новопавловский УВК</w:t>
      </w:r>
      <w:r w:rsidRPr="00517ECC">
        <w:rPr>
          <w:rFonts w:ascii="Times New Roman" w:eastAsia="Times New Roman" w:hAnsi="Times New Roman" w:cs="Times New Roman"/>
          <w:spacing w:val="9"/>
          <w:sz w:val="26"/>
        </w:rPr>
        <w:t xml:space="preserve">, </w:t>
      </w: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>указанием количества листов в книге регистрации.   Книги регистрации включаются в номенклатуру дел МБОУ Новопавловский УВК, хранятся как документы строгой отчетности и передаются по акту при смене руководителя организации.</w:t>
      </w:r>
    </w:p>
    <w:p w:rsidR="00517ECC" w:rsidRPr="00517ECC" w:rsidRDefault="00517ECC" w:rsidP="00517ECC">
      <w:pPr>
        <w:widowControl w:val="0"/>
        <w:tabs>
          <w:tab w:val="left" w:pos="0"/>
          <w:tab w:val="left" w:pos="10773"/>
        </w:tabs>
        <w:spacing w:after="365" w:line="240" w:lineRule="auto"/>
        <w:ind w:right="852"/>
        <w:jc w:val="both"/>
        <w:rPr>
          <w:rFonts w:ascii="Times New Roman" w:eastAsia="Times New Roman" w:hAnsi="Times New Roman" w:cs="Times New Roman"/>
          <w:spacing w:val="9"/>
          <w:sz w:val="26"/>
        </w:rPr>
      </w:pPr>
      <w:r w:rsidRPr="00517ECC"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  <w:t>Срок хранения Книги регистрации составляет 50 лет.</w:t>
      </w:r>
    </w:p>
    <w:p w:rsidR="00517ECC" w:rsidRPr="00517ECC" w:rsidRDefault="00517ECC" w:rsidP="00517ECC">
      <w:pPr>
        <w:widowControl w:val="0"/>
        <w:tabs>
          <w:tab w:val="left" w:pos="10773"/>
        </w:tabs>
        <w:spacing w:after="0" w:line="240" w:lineRule="auto"/>
        <w:ind w:right="994"/>
        <w:jc w:val="both"/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</w:pPr>
    </w:p>
    <w:p w:rsidR="00517ECC" w:rsidRPr="00517ECC" w:rsidRDefault="00517ECC" w:rsidP="00517ECC">
      <w:pPr>
        <w:widowControl w:val="0"/>
        <w:tabs>
          <w:tab w:val="left" w:pos="10773"/>
        </w:tabs>
        <w:spacing w:after="0" w:line="240" w:lineRule="auto"/>
        <w:ind w:right="994"/>
        <w:jc w:val="both"/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</w:pPr>
    </w:p>
    <w:p w:rsidR="00517ECC" w:rsidRPr="00517ECC" w:rsidRDefault="00517ECC" w:rsidP="00517ECC">
      <w:pPr>
        <w:widowControl w:val="0"/>
        <w:tabs>
          <w:tab w:val="left" w:pos="10773"/>
        </w:tabs>
        <w:spacing w:after="0" w:line="240" w:lineRule="auto"/>
        <w:ind w:right="994"/>
        <w:jc w:val="both"/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</w:pPr>
    </w:p>
    <w:p w:rsidR="00517ECC" w:rsidRPr="00517ECC" w:rsidRDefault="00517ECC" w:rsidP="00517ECC">
      <w:pPr>
        <w:widowControl w:val="0"/>
        <w:tabs>
          <w:tab w:val="left" w:pos="10773"/>
        </w:tabs>
        <w:spacing w:after="0" w:line="240" w:lineRule="auto"/>
        <w:ind w:right="994"/>
        <w:jc w:val="both"/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</w:pPr>
    </w:p>
    <w:p w:rsidR="00517ECC" w:rsidRPr="00517ECC" w:rsidRDefault="00517ECC" w:rsidP="00517ECC">
      <w:pPr>
        <w:widowControl w:val="0"/>
        <w:tabs>
          <w:tab w:val="left" w:pos="10773"/>
        </w:tabs>
        <w:spacing w:after="0" w:line="240" w:lineRule="auto"/>
        <w:ind w:right="994"/>
        <w:jc w:val="both"/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</w:pPr>
    </w:p>
    <w:p w:rsidR="00517ECC" w:rsidRPr="00517ECC" w:rsidRDefault="00517ECC" w:rsidP="00517ECC">
      <w:pPr>
        <w:widowControl w:val="0"/>
        <w:tabs>
          <w:tab w:val="left" w:pos="10773"/>
        </w:tabs>
        <w:spacing w:after="0" w:line="240" w:lineRule="auto"/>
        <w:ind w:right="994"/>
        <w:jc w:val="both"/>
        <w:rPr>
          <w:rFonts w:ascii="Times New Roman" w:eastAsia="Times New Roman" w:hAnsi="Times New Roman" w:cs="Times New Roman"/>
          <w:color w:val="000000"/>
          <w:spacing w:val="9"/>
          <w:sz w:val="26"/>
          <w:szCs w:val="24"/>
          <w:shd w:val="clear" w:color="auto" w:fill="FFFFFF"/>
          <w:lang w:eastAsia="ru-RU" w:bidi="ru-RU"/>
        </w:rPr>
      </w:pPr>
    </w:p>
    <w:p w:rsidR="00024039" w:rsidRDefault="00024039" w:rsidP="003316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24039" w:rsidRDefault="00024039" w:rsidP="003316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024039" w:rsidSect="008D1264">
      <w:pgSz w:w="11906" w:h="16838"/>
      <w:pgMar w:top="567" w:right="426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90885"/>
    <w:rsid w:val="00012202"/>
    <w:rsid w:val="000219D9"/>
    <w:rsid w:val="000227E5"/>
    <w:rsid w:val="00024039"/>
    <w:rsid w:val="000527EF"/>
    <w:rsid w:val="000743E2"/>
    <w:rsid w:val="00076445"/>
    <w:rsid w:val="000F582F"/>
    <w:rsid w:val="0012582A"/>
    <w:rsid w:val="0013238A"/>
    <w:rsid w:val="00147C45"/>
    <w:rsid w:val="00176BE3"/>
    <w:rsid w:val="00194267"/>
    <w:rsid w:val="001A3912"/>
    <w:rsid w:val="00221ED5"/>
    <w:rsid w:val="00227413"/>
    <w:rsid w:val="0023356E"/>
    <w:rsid w:val="002433D3"/>
    <w:rsid w:val="00256BB4"/>
    <w:rsid w:val="00287FBB"/>
    <w:rsid w:val="00296CD7"/>
    <w:rsid w:val="00325881"/>
    <w:rsid w:val="00331665"/>
    <w:rsid w:val="003367CB"/>
    <w:rsid w:val="003419C4"/>
    <w:rsid w:val="00350877"/>
    <w:rsid w:val="00397080"/>
    <w:rsid w:val="003A48E3"/>
    <w:rsid w:val="003F2555"/>
    <w:rsid w:val="0040386F"/>
    <w:rsid w:val="00416D1D"/>
    <w:rsid w:val="0047252D"/>
    <w:rsid w:val="00517ECC"/>
    <w:rsid w:val="005335D1"/>
    <w:rsid w:val="0053593E"/>
    <w:rsid w:val="00550BC9"/>
    <w:rsid w:val="005524BF"/>
    <w:rsid w:val="00561185"/>
    <w:rsid w:val="005C43C3"/>
    <w:rsid w:val="005C5B61"/>
    <w:rsid w:val="00606F8F"/>
    <w:rsid w:val="0061585C"/>
    <w:rsid w:val="006633B1"/>
    <w:rsid w:val="0068373E"/>
    <w:rsid w:val="006B04EE"/>
    <w:rsid w:val="006C1C9F"/>
    <w:rsid w:val="006E3620"/>
    <w:rsid w:val="006E4095"/>
    <w:rsid w:val="006F6F5F"/>
    <w:rsid w:val="00762FB6"/>
    <w:rsid w:val="00797444"/>
    <w:rsid w:val="007A1BCA"/>
    <w:rsid w:val="00814159"/>
    <w:rsid w:val="00857E1E"/>
    <w:rsid w:val="00887957"/>
    <w:rsid w:val="008D1264"/>
    <w:rsid w:val="009178EC"/>
    <w:rsid w:val="00927C18"/>
    <w:rsid w:val="00935D0B"/>
    <w:rsid w:val="00946C80"/>
    <w:rsid w:val="00967F44"/>
    <w:rsid w:val="00977DEB"/>
    <w:rsid w:val="009C4960"/>
    <w:rsid w:val="009D6DD0"/>
    <w:rsid w:val="00A26F48"/>
    <w:rsid w:val="00A3195B"/>
    <w:rsid w:val="00A55A89"/>
    <w:rsid w:val="00A82C82"/>
    <w:rsid w:val="00A90885"/>
    <w:rsid w:val="00AA6B0B"/>
    <w:rsid w:val="00AC7CA0"/>
    <w:rsid w:val="00AD12F3"/>
    <w:rsid w:val="00AE41EB"/>
    <w:rsid w:val="00AE7015"/>
    <w:rsid w:val="00B21BAA"/>
    <w:rsid w:val="00B254F8"/>
    <w:rsid w:val="00B508F2"/>
    <w:rsid w:val="00B56D27"/>
    <w:rsid w:val="00B62DB7"/>
    <w:rsid w:val="00BD637E"/>
    <w:rsid w:val="00BF548C"/>
    <w:rsid w:val="00C00901"/>
    <w:rsid w:val="00C0120E"/>
    <w:rsid w:val="00C1151B"/>
    <w:rsid w:val="00C13A2D"/>
    <w:rsid w:val="00C20188"/>
    <w:rsid w:val="00C32BF0"/>
    <w:rsid w:val="00C34534"/>
    <w:rsid w:val="00C4493F"/>
    <w:rsid w:val="00C600BE"/>
    <w:rsid w:val="00C67819"/>
    <w:rsid w:val="00CA5C10"/>
    <w:rsid w:val="00CA6D94"/>
    <w:rsid w:val="00CC3D71"/>
    <w:rsid w:val="00CF758A"/>
    <w:rsid w:val="00D30B6B"/>
    <w:rsid w:val="00D55FE3"/>
    <w:rsid w:val="00D63F11"/>
    <w:rsid w:val="00D75138"/>
    <w:rsid w:val="00D76AA4"/>
    <w:rsid w:val="00D906B4"/>
    <w:rsid w:val="00D950AF"/>
    <w:rsid w:val="00DD75F0"/>
    <w:rsid w:val="00E13880"/>
    <w:rsid w:val="00E21516"/>
    <w:rsid w:val="00E21685"/>
    <w:rsid w:val="00E44F7A"/>
    <w:rsid w:val="00E45F53"/>
    <w:rsid w:val="00E472F9"/>
    <w:rsid w:val="00E52460"/>
    <w:rsid w:val="00E71DD3"/>
    <w:rsid w:val="00E82C46"/>
    <w:rsid w:val="00EB051C"/>
    <w:rsid w:val="00EE53AB"/>
    <w:rsid w:val="00F40A4D"/>
    <w:rsid w:val="00F5161E"/>
    <w:rsid w:val="00F7468A"/>
    <w:rsid w:val="00F83DD3"/>
    <w:rsid w:val="00F86F57"/>
    <w:rsid w:val="00FB3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43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9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6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8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3692</Words>
  <Characters>21047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 Windows</cp:lastModifiedBy>
  <cp:revision>7</cp:revision>
  <cp:lastPrinted>2017-03-13T11:45:00Z</cp:lastPrinted>
  <dcterms:created xsi:type="dcterms:W3CDTF">2017-03-31T05:25:00Z</dcterms:created>
  <dcterms:modified xsi:type="dcterms:W3CDTF">2018-01-10T07:29:00Z</dcterms:modified>
</cp:coreProperties>
</file>