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57B2" w:rsidRPr="006657B2" w:rsidRDefault="006657B2" w:rsidP="006657B2">
      <w:pPr>
        <w:pStyle w:val="a3"/>
        <w:shd w:val="clear" w:color="auto" w:fill="FFFFFF"/>
        <w:spacing w:before="0" w:beforeAutospacing="0" w:after="0" w:afterAutospacing="0" w:line="304" w:lineRule="atLeast"/>
        <w:ind w:firstLine="426"/>
        <w:jc w:val="both"/>
        <w:rPr>
          <w:b/>
          <w:color w:val="000000"/>
          <w:bdr w:val="none" w:sz="0" w:space="0" w:color="auto" w:frame="1"/>
        </w:rPr>
      </w:pPr>
      <w:r>
        <w:rPr>
          <w:color w:val="111115"/>
          <w:shd w:val="clear" w:color="auto" w:fill="FFFFFF"/>
        </w:rPr>
        <w:t xml:space="preserve">                                        </w:t>
      </w:r>
      <w:bookmarkStart w:id="0" w:name="_GoBack"/>
      <w:r w:rsidRPr="006657B2">
        <w:rPr>
          <w:b/>
          <w:color w:val="111115"/>
          <w:shd w:val="clear" w:color="auto" w:fill="FFFFFF"/>
        </w:rPr>
        <w:t>Взаимодействие с тревожными детьми</w:t>
      </w:r>
    </w:p>
    <w:bookmarkEnd w:id="0"/>
    <w:p w:rsidR="006657B2" w:rsidRDefault="006657B2" w:rsidP="006657B2">
      <w:pPr>
        <w:pStyle w:val="a3"/>
        <w:shd w:val="clear" w:color="auto" w:fill="FFFFFF"/>
        <w:spacing w:before="0" w:beforeAutospacing="0" w:after="0" w:afterAutospacing="0" w:line="304" w:lineRule="atLeast"/>
        <w:ind w:firstLine="426"/>
        <w:jc w:val="both"/>
        <w:rPr>
          <w:color w:val="111115"/>
          <w:sz w:val="20"/>
          <w:szCs w:val="20"/>
        </w:rPr>
      </w:pPr>
      <w:r>
        <w:rPr>
          <w:color w:val="000000"/>
          <w:bdr w:val="none" w:sz="0" w:space="0" w:color="auto" w:frame="1"/>
        </w:rPr>
        <w:t>С состоянием тревоги и тревожности, вы сталкивались в жизни. Только, наверное, не задумывались, почему возникают эти состояния. Тем более какую тревогу могут испытывать наши дети.</w:t>
      </w:r>
    </w:p>
    <w:p w:rsidR="006657B2" w:rsidRDefault="006657B2" w:rsidP="006657B2">
      <w:pPr>
        <w:pStyle w:val="a3"/>
        <w:shd w:val="clear" w:color="auto" w:fill="FFFFFF"/>
        <w:spacing w:before="0" w:beforeAutospacing="0" w:after="0" w:afterAutospacing="0" w:line="304" w:lineRule="atLeast"/>
        <w:ind w:firstLine="426"/>
        <w:jc w:val="both"/>
        <w:rPr>
          <w:color w:val="111115"/>
          <w:sz w:val="20"/>
          <w:szCs w:val="20"/>
        </w:rPr>
      </w:pPr>
      <w:r>
        <w:rPr>
          <w:color w:val="000000"/>
          <w:bdr w:val="none" w:sz="0" w:space="0" w:color="auto" w:frame="1"/>
        </w:rPr>
        <w:t>Кто-то из нас хотя бы раз испытывал: учащенное сердцебиение, сухость во рту. Слабость в ногах, «ком в горле</w:t>
      </w:r>
      <w:proofErr w:type="gramStart"/>
      <w:r>
        <w:rPr>
          <w:color w:val="000000"/>
          <w:bdr w:val="none" w:sz="0" w:space="0" w:color="auto" w:frame="1"/>
        </w:rPr>
        <w:t>»-</w:t>
      </w:r>
      <w:proofErr w:type="gramEnd"/>
      <w:r>
        <w:rPr>
          <w:color w:val="000000"/>
          <w:bdr w:val="none" w:sz="0" w:space="0" w:color="auto" w:frame="1"/>
        </w:rPr>
        <w:t>это физиологические признаки тревоги. «Тревога</w:t>
      </w:r>
      <w:proofErr w:type="gramStart"/>
      <w:r>
        <w:rPr>
          <w:color w:val="000000"/>
          <w:bdr w:val="none" w:sz="0" w:space="0" w:color="auto" w:frame="1"/>
        </w:rPr>
        <w:t>»-</w:t>
      </w:r>
      <w:proofErr w:type="gramEnd"/>
      <w:r>
        <w:rPr>
          <w:color w:val="000000"/>
          <w:bdr w:val="none" w:sz="0" w:space="0" w:color="auto" w:frame="1"/>
        </w:rPr>
        <w:t>это эпизодическое проявление тревоги и волнения.</w:t>
      </w:r>
    </w:p>
    <w:p w:rsidR="006657B2" w:rsidRDefault="006657B2" w:rsidP="006657B2">
      <w:pPr>
        <w:pStyle w:val="a3"/>
        <w:shd w:val="clear" w:color="auto" w:fill="FFFFFF"/>
        <w:spacing w:before="0" w:beforeAutospacing="0" w:after="0" w:afterAutospacing="0" w:line="304" w:lineRule="atLeast"/>
        <w:ind w:firstLine="426"/>
        <w:jc w:val="both"/>
        <w:rPr>
          <w:color w:val="111115"/>
          <w:sz w:val="20"/>
          <w:szCs w:val="20"/>
        </w:rPr>
      </w:pPr>
      <w:r>
        <w:rPr>
          <w:color w:val="000000"/>
          <w:bdr w:val="none" w:sz="0" w:space="0" w:color="auto" w:frame="1"/>
        </w:rPr>
        <w:t>У детей существуют и поведенческие признаки тревоги: ребенок теребит волосы, грызет ногти, стучит пальцами по поверхности, качается на стуле.</w:t>
      </w:r>
    </w:p>
    <w:p w:rsidR="006657B2" w:rsidRDefault="006657B2" w:rsidP="006657B2">
      <w:pPr>
        <w:pStyle w:val="a3"/>
        <w:shd w:val="clear" w:color="auto" w:fill="FFFFFF"/>
        <w:spacing w:before="0" w:beforeAutospacing="0" w:after="0" w:afterAutospacing="0" w:line="304" w:lineRule="atLeast"/>
        <w:ind w:firstLine="426"/>
        <w:jc w:val="both"/>
        <w:rPr>
          <w:color w:val="111115"/>
          <w:sz w:val="20"/>
          <w:szCs w:val="20"/>
        </w:rPr>
      </w:pPr>
      <w:r>
        <w:rPr>
          <w:color w:val="000000"/>
          <w:bdr w:val="none" w:sz="0" w:space="0" w:color="auto" w:frame="1"/>
        </w:rPr>
        <w:t xml:space="preserve">Понятие «Тревожность» в психологическом словаре сформулировано так, это индивидуальная психологическая особенность, проявляющаяся в склонности человека к частым интенсивным переживания, состояниям тревоги. Рассматривается как свойство темперамента. </w:t>
      </w:r>
      <w:proofErr w:type="gramStart"/>
      <w:r>
        <w:rPr>
          <w:color w:val="000000"/>
          <w:bdr w:val="none" w:sz="0" w:space="0" w:color="auto" w:frame="1"/>
        </w:rPr>
        <w:t>Обусловленное</w:t>
      </w:r>
      <w:proofErr w:type="gramEnd"/>
      <w:r>
        <w:rPr>
          <w:color w:val="000000"/>
          <w:bdr w:val="none" w:sz="0" w:space="0" w:color="auto" w:frame="1"/>
        </w:rPr>
        <w:t xml:space="preserve"> слабостью нервных процессов.</w:t>
      </w:r>
    </w:p>
    <w:p w:rsidR="006657B2" w:rsidRDefault="006657B2" w:rsidP="006657B2">
      <w:pPr>
        <w:pStyle w:val="a3"/>
        <w:shd w:val="clear" w:color="auto" w:fill="FFFFFF"/>
        <w:spacing w:before="0" w:beforeAutospacing="0" w:after="0" w:afterAutospacing="0" w:line="304" w:lineRule="atLeast"/>
        <w:ind w:firstLine="426"/>
        <w:jc w:val="both"/>
        <w:rPr>
          <w:color w:val="111115"/>
          <w:sz w:val="20"/>
          <w:szCs w:val="20"/>
        </w:rPr>
      </w:pPr>
      <w:r>
        <w:rPr>
          <w:color w:val="000000"/>
          <w:bdr w:val="none" w:sz="0" w:space="0" w:color="auto" w:frame="1"/>
        </w:rPr>
        <w:t>Проявления тревоги, проявляющиеся не часто, могут перерасти в устойчивое состояние. Которое и получило название «тревожность».</w:t>
      </w:r>
    </w:p>
    <w:p w:rsidR="006657B2" w:rsidRDefault="006657B2" w:rsidP="006657B2">
      <w:pPr>
        <w:pStyle w:val="a3"/>
        <w:shd w:val="clear" w:color="auto" w:fill="FFFFFF"/>
        <w:spacing w:before="0" w:beforeAutospacing="0" w:after="0" w:afterAutospacing="0" w:line="304" w:lineRule="atLeast"/>
        <w:ind w:firstLine="426"/>
        <w:jc w:val="both"/>
        <w:rPr>
          <w:color w:val="111115"/>
          <w:sz w:val="20"/>
          <w:szCs w:val="20"/>
        </w:rPr>
      </w:pPr>
      <w:r>
        <w:rPr>
          <w:color w:val="000000"/>
          <w:bdr w:val="none" w:sz="0" w:space="0" w:color="auto" w:frame="1"/>
        </w:rPr>
        <w:t>Почему же возникает состояние тревожности у подростков?</w:t>
      </w:r>
    </w:p>
    <w:p w:rsidR="006657B2" w:rsidRDefault="006657B2" w:rsidP="006657B2">
      <w:pPr>
        <w:pStyle w:val="a3"/>
        <w:shd w:val="clear" w:color="auto" w:fill="FFFFFF"/>
        <w:spacing w:before="0" w:beforeAutospacing="0" w:after="0" w:afterAutospacing="0" w:line="304" w:lineRule="atLeast"/>
        <w:ind w:firstLine="426"/>
        <w:jc w:val="both"/>
        <w:rPr>
          <w:color w:val="111115"/>
          <w:sz w:val="20"/>
          <w:szCs w:val="20"/>
        </w:rPr>
      </w:pPr>
      <w:r>
        <w:rPr>
          <w:color w:val="000000"/>
          <w:bdr w:val="none" w:sz="0" w:space="0" w:color="auto" w:frame="1"/>
        </w:rPr>
        <w:t>Физиологические:</w:t>
      </w:r>
    </w:p>
    <w:p w:rsidR="006657B2" w:rsidRDefault="006657B2" w:rsidP="006657B2">
      <w:pPr>
        <w:pStyle w:val="a3"/>
        <w:shd w:val="clear" w:color="auto" w:fill="FFFFFF"/>
        <w:spacing w:before="0" w:beforeAutospacing="0" w:after="0" w:afterAutospacing="0" w:line="304" w:lineRule="atLeast"/>
        <w:ind w:firstLine="426"/>
        <w:jc w:val="both"/>
        <w:rPr>
          <w:color w:val="111115"/>
          <w:sz w:val="20"/>
          <w:szCs w:val="20"/>
        </w:rPr>
      </w:pPr>
      <w:r>
        <w:rPr>
          <w:rFonts w:ascii="Symbol" w:hAnsi="Symbol"/>
          <w:color w:val="000000"/>
          <w:sz w:val="20"/>
          <w:szCs w:val="20"/>
          <w:bdr w:val="none" w:sz="0" w:space="0" w:color="auto" w:frame="1"/>
        </w:rPr>
        <w:t></w:t>
      </w:r>
      <w:r>
        <w:rPr>
          <w:color w:val="000000"/>
          <w:sz w:val="14"/>
          <w:szCs w:val="14"/>
          <w:bdr w:val="none" w:sz="0" w:space="0" w:color="auto" w:frame="1"/>
        </w:rPr>
        <w:t>       </w:t>
      </w:r>
      <w:r>
        <w:rPr>
          <w:color w:val="000000"/>
          <w:bdr w:val="none" w:sz="0" w:space="0" w:color="auto" w:frame="1"/>
        </w:rPr>
        <w:t>Повышенная чувствительность, ранимость</w:t>
      </w:r>
    </w:p>
    <w:p w:rsidR="006657B2" w:rsidRDefault="006657B2" w:rsidP="006657B2">
      <w:pPr>
        <w:pStyle w:val="a3"/>
        <w:shd w:val="clear" w:color="auto" w:fill="FFFFFF"/>
        <w:spacing w:before="0" w:beforeAutospacing="0" w:after="0" w:afterAutospacing="0" w:line="304" w:lineRule="atLeast"/>
        <w:ind w:firstLine="426"/>
        <w:jc w:val="both"/>
        <w:rPr>
          <w:color w:val="111115"/>
          <w:sz w:val="20"/>
          <w:szCs w:val="20"/>
        </w:rPr>
      </w:pPr>
      <w:r>
        <w:rPr>
          <w:rFonts w:ascii="Symbol" w:hAnsi="Symbol"/>
          <w:color w:val="000000"/>
          <w:sz w:val="20"/>
          <w:szCs w:val="20"/>
          <w:bdr w:val="none" w:sz="0" w:space="0" w:color="auto" w:frame="1"/>
        </w:rPr>
        <w:t></w:t>
      </w:r>
      <w:r>
        <w:rPr>
          <w:color w:val="000000"/>
          <w:sz w:val="14"/>
          <w:szCs w:val="14"/>
          <w:bdr w:val="none" w:sz="0" w:space="0" w:color="auto" w:frame="1"/>
        </w:rPr>
        <w:t>       </w:t>
      </w:r>
      <w:r>
        <w:rPr>
          <w:color w:val="000000"/>
          <w:bdr w:val="none" w:sz="0" w:space="0" w:color="auto" w:frame="1"/>
        </w:rPr>
        <w:t>Особенности нервной системы</w:t>
      </w:r>
    </w:p>
    <w:p w:rsidR="006657B2" w:rsidRDefault="006657B2" w:rsidP="006657B2">
      <w:pPr>
        <w:pStyle w:val="a3"/>
        <w:shd w:val="clear" w:color="auto" w:fill="FFFFFF"/>
        <w:spacing w:before="0" w:beforeAutospacing="0" w:after="0" w:afterAutospacing="0" w:line="304" w:lineRule="atLeast"/>
        <w:ind w:firstLine="426"/>
        <w:jc w:val="both"/>
        <w:rPr>
          <w:color w:val="111115"/>
          <w:sz w:val="20"/>
          <w:szCs w:val="20"/>
        </w:rPr>
      </w:pPr>
      <w:r>
        <w:rPr>
          <w:color w:val="000000"/>
          <w:bdr w:val="none" w:sz="0" w:space="0" w:color="auto" w:frame="1"/>
        </w:rPr>
        <w:t>Школа:</w:t>
      </w:r>
    </w:p>
    <w:p w:rsidR="006657B2" w:rsidRDefault="006657B2" w:rsidP="006657B2">
      <w:pPr>
        <w:pStyle w:val="a3"/>
        <w:shd w:val="clear" w:color="auto" w:fill="FFFFFF"/>
        <w:spacing w:before="0" w:beforeAutospacing="0" w:after="0" w:afterAutospacing="0" w:line="304" w:lineRule="atLeast"/>
        <w:ind w:firstLine="426"/>
        <w:jc w:val="both"/>
        <w:rPr>
          <w:color w:val="111115"/>
          <w:sz w:val="20"/>
          <w:szCs w:val="20"/>
        </w:rPr>
      </w:pPr>
      <w:r>
        <w:rPr>
          <w:rFonts w:ascii="Symbol" w:hAnsi="Symbol"/>
          <w:color w:val="000000"/>
          <w:sz w:val="20"/>
          <w:szCs w:val="20"/>
          <w:bdr w:val="none" w:sz="0" w:space="0" w:color="auto" w:frame="1"/>
        </w:rPr>
        <w:t></w:t>
      </w:r>
      <w:r>
        <w:rPr>
          <w:color w:val="000000"/>
          <w:sz w:val="14"/>
          <w:szCs w:val="14"/>
          <w:bdr w:val="none" w:sz="0" w:space="0" w:color="auto" w:frame="1"/>
        </w:rPr>
        <w:t>       </w:t>
      </w:r>
      <w:r>
        <w:rPr>
          <w:color w:val="000000"/>
          <w:bdr w:val="none" w:sz="0" w:space="0" w:color="auto" w:frame="1"/>
        </w:rPr>
        <w:t>Взаимоотношения с одноклассниками, учителями</w:t>
      </w:r>
    </w:p>
    <w:p w:rsidR="006657B2" w:rsidRDefault="006657B2" w:rsidP="006657B2">
      <w:pPr>
        <w:pStyle w:val="a3"/>
        <w:shd w:val="clear" w:color="auto" w:fill="FFFFFF"/>
        <w:spacing w:before="0" w:beforeAutospacing="0" w:after="0" w:afterAutospacing="0" w:line="304" w:lineRule="atLeast"/>
        <w:ind w:firstLine="426"/>
        <w:jc w:val="both"/>
        <w:rPr>
          <w:color w:val="111115"/>
          <w:sz w:val="20"/>
          <w:szCs w:val="20"/>
        </w:rPr>
      </w:pPr>
      <w:r>
        <w:rPr>
          <w:rFonts w:ascii="Symbol" w:hAnsi="Symbol"/>
          <w:color w:val="000000"/>
          <w:sz w:val="20"/>
          <w:szCs w:val="20"/>
          <w:bdr w:val="none" w:sz="0" w:space="0" w:color="auto" w:frame="1"/>
        </w:rPr>
        <w:t></w:t>
      </w:r>
      <w:r>
        <w:rPr>
          <w:color w:val="000000"/>
          <w:sz w:val="14"/>
          <w:szCs w:val="14"/>
          <w:bdr w:val="none" w:sz="0" w:space="0" w:color="auto" w:frame="1"/>
        </w:rPr>
        <w:t>       </w:t>
      </w:r>
      <w:r>
        <w:rPr>
          <w:color w:val="000000"/>
          <w:bdr w:val="none" w:sz="0" w:space="0" w:color="auto" w:frame="1"/>
        </w:rPr>
        <w:t>Успешность в обучении</w:t>
      </w:r>
    </w:p>
    <w:p w:rsidR="006657B2" w:rsidRDefault="006657B2" w:rsidP="006657B2">
      <w:pPr>
        <w:pStyle w:val="a3"/>
        <w:shd w:val="clear" w:color="auto" w:fill="FFFFFF"/>
        <w:spacing w:before="0" w:beforeAutospacing="0" w:after="0" w:afterAutospacing="0" w:line="304" w:lineRule="atLeast"/>
        <w:ind w:firstLine="426"/>
        <w:jc w:val="both"/>
        <w:rPr>
          <w:color w:val="111115"/>
          <w:sz w:val="20"/>
          <w:szCs w:val="20"/>
        </w:rPr>
      </w:pPr>
      <w:r>
        <w:rPr>
          <w:color w:val="000000"/>
          <w:bdr w:val="none" w:sz="0" w:space="0" w:color="auto" w:frame="1"/>
        </w:rPr>
        <w:t>Семья:</w:t>
      </w:r>
    </w:p>
    <w:p w:rsidR="006657B2" w:rsidRDefault="006657B2" w:rsidP="006657B2">
      <w:pPr>
        <w:pStyle w:val="a3"/>
        <w:shd w:val="clear" w:color="auto" w:fill="FFFFFF"/>
        <w:spacing w:before="0" w:beforeAutospacing="0" w:after="0" w:afterAutospacing="0" w:line="304" w:lineRule="atLeast"/>
        <w:ind w:firstLine="426"/>
        <w:jc w:val="both"/>
        <w:rPr>
          <w:color w:val="111115"/>
          <w:sz w:val="20"/>
          <w:szCs w:val="20"/>
        </w:rPr>
      </w:pPr>
      <w:r>
        <w:rPr>
          <w:rFonts w:ascii="Symbol" w:hAnsi="Symbol"/>
          <w:color w:val="000000"/>
          <w:sz w:val="20"/>
          <w:szCs w:val="20"/>
          <w:bdr w:val="none" w:sz="0" w:space="0" w:color="auto" w:frame="1"/>
        </w:rPr>
        <w:t></w:t>
      </w:r>
      <w:r>
        <w:rPr>
          <w:color w:val="000000"/>
          <w:sz w:val="14"/>
          <w:szCs w:val="14"/>
          <w:bdr w:val="none" w:sz="0" w:space="0" w:color="auto" w:frame="1"/>
        </w:rPr>
        <w:t>       </w:t>
      </w:r>
      <w:r>
        <w:rPr>
          <w:color w:val="000000"/>
          <w:bdr w:val="none" w:sz="0" w:space="0" w:color="auto" w:frame="1"/>
        </w:rPr>
        <w:t>Неблагоприятная психологическая атмосфера</w:t>
      </w:r>
    </w:p>
    <w:p w:rsidR="006657B2" w:rsidRDefault="006657B2" w:rsidP="006657B2">
      <w:pPr>
        <w:pStyle w:val="a3"/>
        <w:shd w:val="clear" w:color="auto" w:fill="FFFFFF"/>
        <w:spacing w:before="0" w:beforeAutospacing="0" w:after="0" w:afterAutospacing="0" w:line="304" w:lineRule="atLeast"/>
        <w:ind w:firstLine="426"/>
        <w:jc w:val="both"/>
        <w:rPr>
          <w:color w:val="111115"/>
          <w:sz w:val="20"/>
          <w:szCs w:val="20"/>
        </w:rPr>
      </w:pPr>
      <w:r>
        <w:rPr>
          <w:rFonts w:ascii="Symbol" w:hAnsi="Symbol"/>
          <w:color w:val="000000"/>
          <w:sz w:val="20"/>
          <w:szCs w:val="20"/>
          <w:bdr w:val="none" w:sz="0" w:space="0" w:color="auto" w:frame="1"/>
        </w:rPr>
        <w:t></w:t>
      </w:r>
      <w:r>
        <w:rPr>
          <w:color w:val="000000"/>
          <w:sz w:val="14"/>
          <w:szCs w:val="14"/>
          <w:bdr w:val="none" w:sz="0" w:space="0" w:color="auto" w:frame="1"/>
        </w:rPr>
        <w:t>       </w:t>
      </w:r>
      <w:r>
        <w:rPr>
          <w:color w:val="000000"/>
          <w:bdr w:val="none" w:sz="0" w:space="0" w:color="auto" w:frame="1"/>
        </w:rPr>
        <w:t>Авторитарные методы воспитания</w:t>
      </w:r>
    </w:p>
    <w:p w:rsidR="006657B2" w:rsidRDefault="006657B2" w:rsidP="006657B2">
      <w:pPr>
        <w:pStyle w:val="a3"/>
        <w:shd w:val="clear" w:color="auto" w:fill="FFFFFF"/>
        <w:spacing w:before="0" w:beforeAutospacing="0" w:after="0" w:afterAutospacing="0" w:line="304" w:lineRule="atLeast"/>
        <w:ind w:firstLine="426"/>
        <w:jc w:val="both"/>
        <w:rPr>
          <w:color w:val="111115"/>
          <w:sz w:val="20"/>
          <w:szCs w:val="20"/>
        </w:rPr>
      </w:pPr>
      <w:r>
        <w:rPr>
          <w:rFonts w:ascii="Symbol" w:hAnsi="Symbol"/>
          <w:color w:val="000000"/>
          <w:sz w:val="20"/>
          <w:szCs w:val="20"/>
          <w:bdr w:val="none" w:sz="0" w:space="0" w:color="auto" w:frame="1"/>
        </w:rPr>
        <w:t></w:t>
      </w:r>
      <w:r>
        <w:rPr>
          <w:color w:val="000000"/>
          <w:sz w:val="14"/>
          <w:szCs w:val="14"/>
          <w:bdr w:val="none" w:sz="0" w:space="0" w:color="auto" w:frame="1"/>
        </w:rPr>
        <w:t>       </w:t>
      </w:r>
      <w:r>
        <w:rPr>
          <w:color w:val="000000"/>
          <w:bdr w:val="none" w:sz="0" w:space="0" w:color="auto" w:frame="1"/>
        </w:rPr>
        <w:t>Экономические условия</w:t>
      </w:r>
    </w:p>
    <w:p w:rsidR="006657B2" w:rsidRDefault="006657B2" w:rsidP="006657B2">
      <w:pPr>
        <w:pStyle w:val="a3"/>
        <w:shd w:val="clear" w:color="auto" w:fill="FFFFFF"/>
        <w:spacing w:before="0" w:beforeAutospacing="0" w:after="0" w:afterAutospacing="0" w:line="304" w:lineRule="atLeast"/>
        <w:ind w:firstLine="426"/>
        <w:jc w:val="both"/>
        <w:rPr>
          <w:color w:val="111115"/>
          <w:sz w:val="20"/>
          <w:szCs w:val="20"/>
        </w:rPr>
      </w:pPr>
      <w:r>
        <w:rPr>
          <w:rFonts w:ascii="Symbol" w:hAnsi="Symbol"/>
          <w:color w:val="000000"/>
          <w:sz w:val="20"/>
          <w:szCs w:val="20"/>
          <w:bdr w:val="none" w:sz="0" w:space="0" w:color="auto" w:frame="1"/>
        </w:rPr>
        <w:t></w:t>
      </w:r>
      <w:r>
        <w:rPr>
          <w:color w:val="000000"/>
          <w:sz w:val="14"/>
          <w:szCs w:val="14"/>
          <w:bdr w:val="none" w:sz="0" w:space="0" w:color="auto" w:frame="1"/>
        </w:rPr>
        <w:t>       </w:t>
      </w:r>
      <w:r>
        <w:rPr>
          <w:color w:val="000000"/>
          <w:bdr w:val="none" w:sz="0" w:space="0" w:color="auto" w:frame="1"/>
        </w:rPr>
        <w:t>Взаимоотношения в семье</w:t>
      </w:r>
    </w:p>
    <w:p w:rsidR="006657B2" w:rsidRDefault="006657B2" w:rsidP="006657B2">
      <w:pPr>
        <w:pStyle w:val="a3"/>
        <w:shd w:val="clear" w:color="auto" w:fill="FFFFFF"/>
        <w:spacing w:before="0" w:beforeAutospacing="0" w:after="0" w:afterAutospacing="0" w:line="304" w:lineRule="atLeast"/>
        <w:ind w:firstLine="426"/>
        <w:jc w:val="both"/>
        <w:rPr>
          <w:color w:val="111115"/>
          <w:sz w:val="20"/>
          <w:szCs w:val="20"/>
        </w:rPr>
      </w:pPr>
      <w:r>
        <w:rPr>
          <w:color w:val="000000"/>
          <w:bdr w:val="none" w:sz="0" w:space="0" w:color="auto" w:frame="1"/>
        </w:rPr>
        <w:t>Признаки тревожности у детей:</w:t>
      </w:r>
    </w:p>
    <w:p w:rsidR="006657B2" w:rsidRDefault="006657B2" w:rsidP="006657B2">
      <w:pPr>
        <w:pStyle w:val="a3"/>
        <w:shd w:val="clear" w:color="auto" w:fill="FFFFFF"/>
        <w:spacing w:before="0" w:beforeAutospacing="0" w:after="0" w:afterAutospacing="0" w:line="304" w:lineRule="atLeast"/>
        <w:ind w:firstLine="426"/>
        <w:jc w:val="both"/>
        <w:rPr>
          <w:color w:val="111115"/>
          <w:sz w:val="20"/>
          <w:szCs w:val="20"/>
        </w:rPr>
      </w:pPr>
      <w:r>
        <w:rPr>
          <w:rFonts w:ascii="Symbol" w:hAnsi="Symbol"/>
          <w:color w:val="000000"/>
          <w:sz w:val="20"/>
          <w:szCs w:val="20"/>
          <w:bdr w:val="none" w:sz="0" w:space="0" w:color="auto" w:frame="1"/>
        </w:rPr>
        <w:t></w:t>
      </w:r>
      <w:r>
        <w:rPr>
          <w:color w:val="000000"/>
          <w:sz w:val="14"/>
          <w:szCs w:val="14"/>
          <w:bdr w:val="none" w:sz="0" w:space="0" w:color="auto" w:frame="1"/>
        </w:rPr>
        <w:t>       </w:t>
      </w:r>
      <w:r>
        <w:rPr>
          <w:color w:val="000000"/>
          <w:bdr w:val="none" w:sz="0" w:space="0" w:color="auto" w:frame="1"/>
        </w:rPr>
        <w:t>После болезни ребенок не хочет идти в школу</w:t>
      </w:r>
    </w:p>
    <w:p w:rsidR="006657B2" w:rsidRDefault="006657B2" w:rsidP="006657B2">
      <w:pPr>
        <w:pStyle w:val="a3"/>
        <w:shd w:val="clear" w:color="auto" w:fill="FFFFFF"/>
        <w:spacing w:before="0" w:beforeAutospacing="0" w:after="0" w:afterAutospacing="0" w:line="304" w:lineRule="atLeast"/>
        <w:ind w:firstLine="426"/>
        <w:jc w:val="both"/>
        <w:rPr>
          <w:color w:val="111115"/>
          <w:sz w:val="20"/>
          <w:szCs w:val="20"/>
        </w:rPr>
      </w:pPr>
      <w:proofErr w:type="gramStart"/>
      <w:r>
        <w:rPr>
          <w:rFonts w:ascii="Symbol" w:hAnsi="Symbol"/>
          <w:color w:val="000000"/>
          <w:sz w:val="20"/>
          <w:szCs w:val="20"/>
          <w:bdr w:val="none" w:sz="0" w:space="0" w:color="auto" w:frame="1"/>
        </w:rPr>
        <w:t></w:t>
      </w:r>
      <w:r>
        <w:rPr>
          <w:color w:val="000000"/>
          <w:sz w:val="14"/>
          <w:szCs w:val="14"/>
          <w:bdr w:val="none" w:sz="0" w:space="0" w:color="auto" w:frame="1"/>
        </w:rPr>
        <w:t>       </w:t>
      </w:r>
      <w:r>
        <w:rPr>
          <w:color w:val="000000"/>
          <w:bdr w:val="none" w:sz="0" w:space="0" w:color="auto" w:frame="1"/>
        </w:rPr>
        <w:t>Ребенок сильно нервничает во время контрольных, на уроках постоянно переспрашивает, требует подробного объяснения.</w:t>
      </w:r>
      <w:proofErr w:type="gramEnd"/>
    </w:p>
    <w:p w:rsidR="006657B2" w:rsidRDefault="006657B2" w:rsidP="006657B2">
      <w:pPr>
        <w:pStyle w:val="a3"/>
        <w:shd w:val="clear" w:color="auto" w:fill="FFFFFF"/>
        <w:spacing w:before="0" w:beforeAutospacing="0" w:after="0" w:afterAutospacing="0" w:line="304" w:lineRule="atLeast"/>
        <w:ind w:firstLine="426"/>
        <w:jc w:val="both"/>
        <w:rPr>
          <w:color w:val="111115"/>
          <w:sz w:val="20"/>
          <w:szCs w:val="20"/>
        </w:rPr>
      </w:pPr>
      <w:r>
        <w:rPr>
          <w:rFonts w:ascii="Symbol" w:hAnsi="Symbol"/>
          <w:color w:val="000000"/>
          <w:sz w:val="20"/>
          <w:szCs w:val="20"/>
          <w:bdr w:val="none" w:sz="0" w:space="0" w:color="auto" w:frame="1"/>
        </w:rPr>
        <w:t></w:t>
      </w:r>
      <w:r>
        <w:rPr>
          <w:color w:val="000000"/>
          <w:sz w:val="14"/>
          <w:szCs w:val="14"/>
          <w:bdr w:val="none" w:sz="0" w:space="0" w:color="auto" w:frame="1"/>
        </w:rPr>
        <w:t>       </w:t>
      </w:r>
      <w:r>
        <w:rPr>
          <w:color w:val="000000"/>
          <w:bdr w:val="none" w:sz="0" w:space="0" w:color="auto" w:frame="1"/>
        </w:rPr>
        <w:t>Быстро устает, утомляется, тяжело переключиться на другую деятельность</w:t>
      </w:r>
    </w:p>
    <w:p w:rsidR="006657B2" w:rsidRDefault="006657B2" w:rsidP="006657B2">
      <w:pPr>
        <w:pStyle w:val="a3"/>
        <w:shd w:val="clear" w:color="auto" w:fill="FFFFFF"/>
        <w:spacing w:before="0" w:beforeAutospacing="0" w:after="0" w:afterAutospacing="0" w:line="304" w:lineRule="atLeast"/>
        <w:ind w:firstLine="426"/>
        <w:jc w:val="both"/>
        <w:rPr>
          <w:color w:val="111115"/>
          <w:sz w:val="20"/>
          <w:szCs w:val="20"/>
        </w:rPr>
      </w:pPr>
      <w:r>
        <w:rPr>
          <w:rFonts w:ascii="Symbol" w:hAnsi="Symbol"/>
          <w:color w:val="000000"/>
          <w:sz w:val="20"/>
          <w:szCs w:val="20"/>
          <w:bdr w:val="none" w:sz="0" w:space="0" w:color="auto" w:frame="1"/>
        </w:rPr>
        <w:t></w:t>
      </w:r>
      <w:r>
        <w:rPr>
          <w:color w:val="000000"/>
          <w:sz w:val="14"/>
          <w:szCs w:val="14"/>
          <w:bdr w:val="none" w:sz="0" w:space="0" w:color="auto" w:frame="1"/>
        </w:rPr>
        <w:t>       </w:t>
      </w:r>
      <w:r>
        <w:rPr>
          <w:color w:val="000000"/>
          <w:bdr w:val="none" w:sz="0" w:space="0" w:color="auto" w:frame="1"/>
        </w:rPr>
        <w:t>Если не удается сразу выполнить задание, такой ребенок отказывается от дальнейшего выполнения.</w:t>
      </w:r>
    </w:p>
    <w:p w:rsidR="006657B2" w:rsidRDefault="006657B2" w:rsidP="006657B2">
      <w:pPr>
        <w:pStyle w:val="a3"/>
        <w:shd w:val="clear" w:color="auto" w:fill="FFFFFF"/>
        <w:spacing w:before="0" w:beforeAutospacing="0" w:after="0" w:afterAutospacing="0" w:line="304" w:lineRule="atLeast"/>
        <w:ind w:firstLine="426"/>
        <w:jc w:val="both"/>
        <w:rPr>
          <w:color w:val="111115"/>
          <w:sz w:val="20"/>
          <w:szCs w:val="20"/>
        </w:rPr>
      </w:pPr>
      <w:r>
        <w:rPr>
          <w:rFonts w:ascii="Symbol" w:hAnsi="Symbol"/>
          <w:color w:val="000000"/>
          <w:sz w:val="20"/>
          <w:szCs w:val="20"/>
          <w:bdr w:val="none" w:sz="0" w:space="0" w:color="auto" w:frame="1"/>
        </w:rPr>
        <w:t></w:t>
      </w:r>
      <w:r>
        <w:rPr>
          <w:color w:val="000000"/>
          <w:sz w:val="14"/>
          <w:szCs w:val="14"/>
          <w:bdr w:val="none" w:sz="0" w:space="0" w:color="auto" w:frame="1"/>
        </w:rPr>
        <w:t>       </w:t>
      </w:r>
      <w:r>
        <w:rPr>
          <w:color w:val="000000"/>
          <w:bdr w:val="none" w:sz="0" w:space="0" w:color="auto" w:frame="1"/>
        </w:rPr>
        <w:t>Ребенок стремится поддерживать идеальный порядок, например, с маниакальным упорством раскладывает ручки в пенале в определенной последовательности</w:t>
      </w:r>
    </w:p>
    <w:p w:rsidR="006657B2" w:rsidRDefault="006657B2" w:rsidP="006657B2">
      <w:pPr>
        <w:pStyle w:val="a3"/>
        <w:shd w:val="clear" w:color="auto" w:fill="FFFFFF"/>
        <w:spacing w:before="0" w:beforeAutospacing="0" w:after="0" w:afterAutospacing="0" w:line="304" w:lineRule="atLeast"/>
        <w:ind w:firstLine="426"/>
        <w:jc w:val="both"/>
        <w:rPr>
          <w:color w:val="111115"/>
          <w:sz w:val="20"/>
          <w:szCs w:val="20"/>
        </w:rPr>
      </w:pPr>
      <w:r>
        <w:rPr>
          <w:rFonts w:ascii="Symbol" w:hAnsi="Symbol"/>
          <w:color w:val="000000"/>
          <w:sz w:val="20"/>
          <w:szCs w:val="20"/>
          <w:bdr w:val="none" w:sz="0" w:space="0" w:color="auto" w:frame="1"/>
        </w:rPr>
        <w:t></w:t>
      </w:r>
      <w:r>
        <w:rPr>
          <w:color w:val="000000"/>
          <w:sz w:val="14"/>
          <w:szCs w:val="14"/>
          <w:bdr w:val="none" w:sz="0" w:space="0" w:color="auto" w:frame="1"/>
        </w:rPr>
        <w:t>       </w:t>
      </w:r>
      <w:proofErr w:type="gramStart"/>
      <w:r>
        <w:rPr>
          <w:color w:val="000000"/>
          <w:bdr w:val="none" w:sz="0" w:space="0" w:color="auto" w:frame="1"/>
        </w:rPr>
        <w:t>Склонен</w:t>
      </w:r>
      <w:proofErr w:type="gramEnd"/>
      <w:r>
        <w:rPr>
          <w:color w:val="000000"/>
          <w:bdr w:val="none" w:sz="0" w:space="0" w:color="auto" w:frame="1"/>
        </w:rPr>
        <w:t xml:space="preserve"> винить себя во всех неприятностях, случающихся с близкими</w:t>
      </w:r>
    </w:p>
    <w:p w:rsidR="006657B2" w:rsidRDefault="006657B2" w:rsidP="006657B2">
      <w:pPr>
        <w:pStyle w:val="a3"/>
        <w:shd w:val="clear" w:color="auto" w:fill="FFFFFF"/>
        <w:spacing w:before="0" w:beforeAutospacing="0" w:after="0" w:afterAutospacing="0" w:line="304" w:lineRule="atLeast"/>
        <w:ind w:firstLine="426"/>
        <w:jc w:val="both"/>
        <w:rPr>
          <w:color w:val="111115"/>
          <w:sz w:val="20"/>
          <w:szCs w:val="20"/>
        </w:rPr>
      </w:pPr>
      <w:r>
        <w:rPr>
          <w:color w:val="000000"/>
          <w:bdr w:val="none" w:sz="0" w:space="0" w:color="auto" w:frame="1"/>
        </w:rPr>
        <w:t>Не замечали вы такого поведения у своих детей?</w:t>
      </w:r>
    </w:p>
    <w:p w:rsidR="006657B2" w:rsidRDefault="006657B2" w:rsidP="006657B2">
      <w:pPr>
        <w:pStyle w:val="a3"/>
        <w:shd w:val="clear" w:color="auto" w:fill="FFFFFF"/>
        <w:spacing w:before="0" w:beforeAutospacing="0" w:after="0" w:afterAutospacing="0" w:line="304" w:lineRule="atLeast"/>
        <w:ind w:firstLine="426"/>
        <w:jc w:val="both"/>
        <w:rPr>
          <w:color w:val="111115"/>
          <w:sz w:val="20"/>
          <w:szCs w:val="20"/>
        </w:rPr>
      </w:pPr>
      <w:r>
        <w:rPr>
          <w:color w:val="000000"/>
          <w:bdr w:val="none" w:sz="0" w:space="0" w:color="auto" w:frame="1"/>
        </w:rPr>
        <w:t xml:space="preserve">Уровни тревожности: Низкий – состояние тревожности испытуемому не свойственно, так же может иметь защитный характер. </w:t>
      </w:r>
      <w:proofErr w:type="gramStart"/>
      <w:r>
        <w:rPr>
          <w:color w:val="000000"/>
          <w:bdr w:val="none" w:sz="0" w:space="0" w:color="auto" w:frame="1"/>
        </w:rPr>
        <w:t>Нормальный</w:t>
      </w:r>
      <w:proofErr w:type="gramEnd"/>
      <w:r>
        <w:rPr>
          <w:color w:val="000000"/>
          <w:bdr w:val="none" w:sz="0" w:space="0" w:color="auto" w:frame="1"/>
        </w:rPr>
        <w:t xml:space="preserve"> – необходим для адаптации и продуктивной деятельности. Повышенный – часто </w:t>
      </w:r>
      <w:proofErr w:type="gramStart"/>
      <w:r>
        <w:rPr>
          <w:color w:val="000000"/>
          <w:bdr w:val="none" w:sz="0" w:space="0" w:color="auto" w:frame="1"/>
        </w:rPr>
        <w:t>бывает</w:t>
      </w:r>
      <w:proofErr w:type="gramEnd"/>
      <w:r>
        <w:rPr>
          <w:color w:val="000000"/>
          <w:bdr w:val="none" w:sz="0" w:space="0" w:color="auto" w:frame="1"/>
        </w:rPr>
        <w:t xml:space="preserve"> связан с ограниченным кругом ситуации, какой-либо одной сферой жизни. Высокий (группа риска) – тревожность носит постоянный, генерализированный характер</w:t>
      </w:r>
    </w:p>
    <w:p w:rsidR="006657B2" w:rsidRDefault="006657B2" w:rsidP="006657B2">
      <w:pPr>
        <w:pStyle w:val="a3"/>
        <w:shd w:val="clear" w:color="auto" w:fill="FFFFFF"/>
        <w:spacing w:before="0" w:beforeAutospacing="0" w:after="0" w:afterAutospacing="0" w:line="304" w:lineRule="atLeast"/>
        <w:ind w:firstLine="426"/>
        <w:jc w:val="both"/>
        <w:rPr>
          <w:color w:val="111115"/>
          <w:sz w:val="20"/>
          <w:szCs w:val="20"/>
        </w:rPr>
      </w:pPr>
      <w:r>
        <w:rPr>
          <w:color w:val="000000"/>
          <w:bdr w:val="none" w:sz="0" w:space="0" w:color="auto" w:frame="1"/>
        </w:rPr>
        <w:t>Уважаемые родители, обратите внимание на то, что чаще всего тревожность у ребенка развивается тогда, когда он находится в состоянии внутреннего конфликта, который может быть вызван:</w:t>
      </w:r>
    </w:p>
    <w:p w:rsidR="006657B2" w:rsidRDefault="006657B2" w:rsidP="006657B2">
      <w:pPr>
        <w:pStyle w:val="a3"/>
        <w:shd w:val="clear" w:color="auto" w:fill="FFFFFF"/>
        <w:spacing w:before="0" w:beforeAutospacing="0" w:after="0" w:afterAutospacing="0" w:line="304" w:lineRule="atLeast"/>
        <w:ind w:firstLine="426"/>
        <w:jc w:val="both"/>
        <w:rPr>
          <w:color w:val="111115"/>
          <w:sz w:val="20"/>
          <w:szCs w:val="20"/>
        </w:rPr>
      </w:pPr>
      <w:r>
        <w:rPr>
          <w:rFonts w:ascii="Symbol" w:hAnsi="Symbol"/>
          <w:color w:val="000000"/>
          <w:sz w:val="20"/>
          <w:szCs w:val="20"/>
          <w:bdr w:val="none" w:sz="0" w:space="0" w:color="auto" w:frame="1"/>
        </w:rPr>
        <w:lastRenderedPageBreak/>
        <w:t></w:t>
      </w:r>
      <w:r>
        <w:rPr>
          <w:color w:val="000000"/>
          <w:sz w:val="14"/>
          <w:szCs w:val="14"/>
          <w:bdr w:val="none" w:sz="0" w:space="0" w:color="auto" w:frame="1"/>
        </w:rPr>
        <w:t>       </w:t>
      </w:r>
      <w:r>
        <w:rPr>
          <w:color w:val="000000"/>
          <w:bdr w:val="none" w:sz="0" w:space="0" w:color="auto" w:frame="1"/>
        </w:rPr>
        <w:t>Негативными требованиями, предъявляемыми к ребенку, которые могут унизить или поставить в зависимое положение;</w:t>
      </w:r>
    </w:p>
    <w:p w:rsidR="006657B2" w:rsidRDefault="006657B2" w:rsidP="006657B2">
      <w:pPr>
        <w:pStyle w:val="a3"/>
        <w:shd w:val="clear" w:color="auto" w:fill="FFFFFF"/>
        <w:spacing w:before="0" w:beforeAutospacing="0" w:after="0" w:afterAutospacing="0" w:line="304" w:lineRule="atLeast"/>
        <w:ind w:firstLine="426"/>
        <w:jc w:val="both"/>
        <w:rPr>
          <w:color w:val="111115"/>
          <w:sz w:val="20"/>
          <w:szCs w:val="20"/>
        </w:rPr>
      </w:pPr>
      <w:r>
        <w:rPr>
          <w:rFonts w:ascii="Symbol" w:hAnsi="Symbol"/>
          <w:color w:val="000000"/>
          <w:sz w:val="20"/>
          <w:szCs w:val="20"/>
          <w:bdr w:val="none" w:sz="0" w:space="0" w:color="auto" w:frame="1"/>
        </w:rPr>
        <w:t></w:t>
      </w:r>
      <w:r>
        <w:rPr>
          <w:color w:val="000000"/>
          <w:sz w:val="14"/>
          <w:szCs w:val="14"/>
          <w:bdr w:val="none" w:sz="0" w:space="0" w:color="auto" w:frame="1"/>
        </w:rPr>
        <w:t>       </w:t>
      </w:r>
      <w:r>
        <w:rPr>
          <w:color w:val="000000"/>
          <w:bdr w:val="none" w:sz="0" w:space="0" w:color="auto" w:frame="1"/>
        </w:rPr>
        <w:t>Неадекватными, чаще всего завышенными требованиями;</w:t>
      </w:r>
    </w:p>
    <w:p w:rsidR="006657B2" w:rsidRDefault="006657B2" w:rsidP="006657B2">
      <w:pPr>
        <w:pStyle w:val="a3"/>
        <w:shd w:val="clear" w:color="auto" w:fill="FFFFFF"/>
        <w:spacing w:before="0" w:beforeAutospacing="0" w:after="0" w:afterAutospacing="0" w:line="304" w:lineRule="atLeast"/>
        <w:ind w:firstLine="426"/>
        <w:jc w:val="both"/>
        <w:rPr>
          <w:color w:val="111115"/>
          <w:sz w:val="20"/>
          <w:szCs w:val="20"/>
        </w:rPr>
      </w:pPr>
      <w:r>
        <w:rPr>
          <w:rFonts w:ascii="Symbol" w:hAnsi="Symbol"/>
          <w:color w:val="000000"/>
          <w:sz w:val="20"/>
          <w:szCs w:val="20"/>
          <w:bdr w:val="none" w:sz="0" w:space="0" w:color="auto" w:frame="1"/>
        </w:rPr>
        <w:t></w:t>
      </w:r>
      <w:r>
        <w:rPr>
          <w:color w:val="000000"/>
          <w:sz w:val="14"/>
          <w:szCs w:val="14"/>
          <w:bdr w:val="none" w:sz="0" w:space="0" w:color="auto" w:frame="1"/>
        </w:rPr>
        <w:t>       </w:t>
      </w:r>
      <w:r>
        <w:rPr>
          <w:color w:val="000000"/>
          <w:bdr w:val="none" w:sz="0" w:space="0" w:color="auto" w:frame="1"/>
        </w:rPr>
        <w:t>Противоречивыми требованиями, которые предъявляют к ребенку родители или школа. </w:t>
      </w:r>
    </w:p>
    <w:p w:rsidR="006657B2" w:rsidRDefault="006657B2" w:rsidP="006657B2">
      <w:pPr>
        <w:pStyle w:val="a3"/>
        <w:shd w:val="clear" w:color="auto" w:fill="FFFFFF"/>
        <w:spacing w:before="0" w:beforeAutospacing="0" w:after="0" w:afterAutospacing="0" w:line="304" w:lineRule="atLeast"/>
        <w:ind w:firstLine="426"/>
        <w:jc w:val="both"/>
        <w:rPr>
          <w:color w:val="111115"/>
          <w:sz w:val="20"/>
          <w:szCs w:val="20"/>
        </w:rPr>
      </w:pPr>
      <w:r>
        <w:rPr>
          <w:color w:val="000000"/>
          <w:bdr w:val="none" w:sz="0" w:space="0" w:color="auto" w:frame="1"/>
        </w:rPr>
        <w:t> Как показали исследования специалистов, большинство родителей тревожных детей не осознают, как их собственное поведение влияет на характер ребенка. Поэтому важной рекомендацией для оказания помощи тревожному ребенку является самоанализ родителями своего педагогического воздействия на ребенка и своих побудительных мотивов в общении с ним.</w:t>
      </w:r>
    </w:p>
    <w:p w:rsidR="006657B2" w:rsidRDefault="006657B2" w:rsidP="006657B2">
      <w:pPr>
        <w:pStyle w:val="a3"/>
        <w:shd w:val="clear" w:color="auto" w:fill="FFFFFF"/>
        <w:spacing w:before="0" w:beforeAutospacing="0" w:after="0" w:afterAutospacing="0" w:line="304" w:lineRule="atLeast"/>
        <w:ind w:firstLine="426"/>
        <w:jc w:val="both"/>
        <w:rPr>
          <w:color w:val="111115"/>
          <w:sz w:val="20"/>
          <w:szCs w:val="20"/>
        </w:rPr>
      </w:pPr>
      <w:r>
        <w:rPr>
          <w:color w:val="000000"/>
          <w:bdr w:val="none" w:sz="0" w:space="0" w:color="auto" w:frame="1"/>
        </w:rPr>
        <w:t>Предлагаю провести анкетирование родителей (родители заполняют анкету). Необходимо понять и принять тревогу ребенка — он имеет на нее полное право. Интересуйтесь его жизнью, мыслями, чувствами, страхами. Научите его говорить об этом, вместе обсуждайте ситуации из школьной жизни, вместе ищите выход. Учите делать полезный вывод из пережитых неприятных ситуаций — приобретается опыт, есть возможность избежать еще больших неприятностей и т.д. Ребенок должен быть уверен, что всегда может обратиться к Вам за помощью и советом. Даже если детские проблемы не кажутся Вам серьезными, признавайте его право на переживания, обязательно посочувствуйте («Да, это неприятно, обидно…»). И только после выражения понимания и сочувствия помогите найти решение выход, увидеть положительные стороны.</w:t>
      </w:r>
    </w:p>
    <w:p w:rsidR="006657B2" w:rsidRDefault="006657B2" w:rsidP="006657B2">
      <w:pPr>
        <w:pStyle w:val="a3"/>
        <w:shd w:val="clear" w:color="auto" w:fill="FFFFFF"/>
        <w:spacing w:before="0" w:beforeAutospacing="0" w:after="0" w:afterAutospacing="0" w:line="304" w:lineRule="atLeast"/>
        <w:ind w:firstLine="426"/>
        <w:jc w:val="both"/>
        <w:rPr>
          <w:color w:val="111115"/>
          <w:sz w:val="20"/>
          <w:szCs w:val="20"/>
        </w:rPr>
      </w:pPr>
      <w:r>
        <w:rPr>
          <w:color w:val="000000"/>
          <w:bdr w:val="none" w:sz="0" w:space="0" w:color="auto" w:frame="1"/>
        </w:rPr>
        <w:t>Советы родителям:</w:t>
      </w:r>
    </w:p>
    <w:p w:rsidR="006657B2" w:rsidRDefault="006657B2" w:rsidP="006657B2">
      <w:pPr>
        <w:pStyle w:val="a3"/>
        <w:shd w:val="clear" w:color="auto" w:fill="FFFFFF"/>
        <w:spacing w:before="0" w:beforeAutospacing="0" w:after="0" w:afterAutospacing="0" w:line="304" w:lineRule="atLeast"/>
        <w:ind w:firstLine="426"/>
        <w:jc w:val="both"/>
        <w:rPr>
          <w:color w:val="111115"/>
          <w:sz w:val="20"/>
          <w:szCs w:val="20"/>
        </w:rPr>
      </w:pPr>
      <w:r>
        <w:rPr>
          <w:rFonts w:ascii="Symbol" w:hAnsi="Symbol"/>
          <w:color w:val="000000"/>
          <w:sz w:val="20"/>
          <w:szCs w:val="20"/>
          <w:bdr w:val="none" w:sz="0" w:space="0" w:color="auto" w:frame="1"/>
        </w:rPr>
        <w:t></w:t>
      </w:r>
      <w:r>
        <w:rPr>
          <w:color w:val="000000"/>
          <w:sz w:val="14"/>
          <w:szCs w:val="14"/>
          <w:bdr w:val="none" w:sz="0" w:space="0" w:color="auto" w:frame="1"/>
        </w:rPr>
        <w:t>       </w:t>
      </w:r>
      <w:r>
        <w:rPr>
          <w:color w:val="000000"/>
          <w:bdr w:val="none" w:sz="0" w:space="0" w:color="auto" w:frame="1"/>
        </w:rPr>
        <w:t>Помогайте ребенку преодолеть тревогу — создавайте условия, в которых ему будет менее страшно</w:t>
      </w:r>
    </w:p>
    <w:p w:rsidR="006657B2" w:rsidRDefault="006657B2" w:rsidP="006657B2">
      <w:pPr>
        <w:pStyle w:val="a3"/>
        <w:shd w:val="clear" w:color="auto" w:fill="FFFFFF"/>
        <w:spacing w:before="0" w:beforeAutospacing="0" w:after="0" w:afterAutospacing="0" w:line="304" w:lineRule="atLeast"/>
        <w:ind w:firstLine="426"/>
        <w:jc w:val="both"/>
        <w:rPr>
          <w:color w:val="111115"/>
          <w:sz w:val="20"/>
          <w:szCs w:val="20"/>
        </w:rPr>
      </w:pPr>
      <w:r>
        <w:rPr>
          <w:rFonts w:ascii="Symbol" w:hAnsi="Symbol"/>
          <w:color w:val="000000"/>
          <w:sz w:val="20"/>
          <w:szCs w:val="20"/>
          <w:bdr w:val="none" w:sz="0" w:space="0" w:color="auto" w:frame="1"/>
        </w:rPr>
        <w:t></w:t>
      </w:r>
      <w:r>
        <w:rPr>
          <w:color w:val="000000"/>
          <w:sz w:val="14"/>
          <w:szCs w:val="14"/>
          <w:bdr w:val="none" w:sz="0" w:space="0" w:color="auto" w:frame="1"/>
        </w:rPr>
        <w:t>       </w:t>
      </w:r>
      <w:r>
        <w:rPr>
          <w:color w:val="000000"/>
          <w:bdr w:val="none" w:sz="0" w:space="0" w:color="auto" w:frame="1"/>
        </w:rPr>
        <w:t>Если в школе ребенок пропустил из-за болезни много дней, попробуйте сделать его возвращение постепенным — например, придите вместе после уроков, узнайте домашнее задание, пусть разговаривает с одноклассниками по телефону.</w:t>
      </w:r>
    </w:p>
    <w:p w:rsidR="006657B2" w:rsidRDefault="006657B2" w:rsidP="006657B2">
      <w:pPr>
        <w:pStyle w:val="a3"/>
        <w:shd w:val="clear" w:color="auto" w:fill="FFFFFF"/>
        <w:spacing w:before="0" w:beforeAutospacing="0" w:after="0" w:afterAutospacing="0" w:line="304" w:lineRule="atLeast"/>
        <w:ind w:firstLine="426"/>
        <w:jc w:val="both"/>
        <w:rPr>
          <w:color w:val="111115"/>
          <w:sz w:val="20"/>
          <w:szCs w:val="20"/>
        </w:rPr>
      </w:pPr>
      <w:r>
        <w:rPr>
          <w:rFonts w:ascii="Symbol" w:hAnsi="Symbol"/>
          <w:color w:val="000000"/>
          <w:sz w:val="20"/>
          <w:szCs w:val="20"/>
          <w:bdr w:val="none" w:sz="0" w:space="0" w:color="auto" w:frame="1"/>
        </w:rPr>
        <w:t></w:t>
      </w:r>
      <w:r>
        <w:rPr>
          <w:color w:val="000000"/>
          <w:sz w:val="14"/>
          <w:szCs w:val="14"/>
          <w:bdr w:val="none" w:sz="0" w:space="0" w:color="auto" w:frame="1"/>
        </w:rPr>
        <w:t>       </w:t>
      </w:r>
      <w:r>
        <w:rPr>
          <w:color w:val="000000"/>
          <w:bdr w:val="none" w:sz="0" w:space="0" w:color="auto" w:frame="1"/>
        </w:rPr>
        <w:t>в сложных ситуациях, не стремитесь все сделать за ребенка. Предложите подумать и справиться с проблемой вместе, иногда достаточно просто вашего присутствия.</w:t>
      </w:r>
    </w:p>
    <w:p w:rsidR="006657B2" w:rsidRDefault="006657B2" w:rsidP="006657B2">
      <w:pPr>
        <w:pStyle w:val="a3"/>
        <w:shd w:val="clear" w:color="auto" w:fill="FFFFFF"/>
        <w:spacing w:before="0" w:beforeAutospacing="0" w:after="0" w:afterAutospacing="0" w:line="304" w:lineRule="atLeast"/>
        <w:ind w:firstLine="426"/>
        <w:jc w:val="both"/>
        <w:rPr>
          <w:color w:val="111115"/>
          <w:sz w:val="20"/>
          <w:szCs w:val="20"/>
        </w:rPr>
      </w:pPr>
      <w:r>
        <w:rPr>
          <w:rFonts w:ascii="Symbol" w:hAnsi="Symbol"/>
          <w:color w:val="000000"/>
          <w:sz w:val="20"/>
          <w:szCs w:val="20"/>
          <w:bdr w:val="none" w:sz="0" w:space="0" w:color="auto" w:frame="1"/>
        </w:rPr>
        <w:t></w:t>
      </w:r>
      <w:r>
        <w:rPr>
          <w:color w:val="000000"/>
          <w:sz w:val="14"/>
          <w:szCs w:val="14"/>
          <w:bdr w:val="none" w:sz="0" w:space="0" w:color="auto" w:frame="1"/>
        </w:rPr>
        <w:t>       </w:t>
      </w:r>
      <w:r>
        <w:rPr>
          <w:color w:val="000000"/>
          <w:bdr w:val="none" w:sz="0" w:space="0" w:color="auto" w:frame="1"/>
        </w:rPr>
        <w:t xml:space="preserve">Не пытайтесь повысить работоспособность такого ребенка, описывая предстоящие трудности в черных красках. Например, подчеркивая, </w:t>
      </w:r>
      <w:proofErr w:type="gramStart"/>
      <w:r>
        <w:rPr>
          <w:color w:val="000000"/>
          <w:bdr w:val="none" w:sz="0" w:space="0" w:color="auto" w:frame="1"/>
        </w:rPr>
        <w:t>какая</w:t>
      </w:r>
      <w:proofErr w:type="gramEnd"/>
      <w:r>
        <w:rPr>
          <w:color w:val="000000"/>
          <w:bdr w:val="none" w:sz="0" w:space="0" w:color="auto" w:frame="1"/>
        </w:rPr>
        <w:t xml:space="preserve"> серьезная контрольная его ждет.</w:t>
      </w:r>
    </w:p>
    <w:p w:rsidR="006657B2" w:rsidRDefault="006657B2" w:rsidP="006657B2">
      <w:pPr>
        <w:pStyle w:val="a3"/>
        <w:shd w:val="clear" w:color="auto" w:fill="FFFFFF"/>
        <w:spacing w:before="0" w:beforeAutospacing="0" w:after="0" w:afterAutospacing="0" w:line="304" w:lineRule="atLeast"/>
        <w:ind w:firstLine="426"/>
        <w:jc w:val="both"/>
        <w:rPr>
          <w:color w:val="111115"/>
          <w:sz w:val="20"/>
          <w:szCs w:val="20"/>
        </w:rPr>
      </w:pPr>
      <w:proofErr w:type="gramStart"/>
      <w:r>
        <w:rPr>
          <w:rFonts w:ascii="Symbol" w:hAnsi="Symbol"/>
          <w:color w:val="000000"/>
          <w:sz w:val="20"/>
          <w:szCs w:val="20"/>
          <w:bdr w:val="none" w:sz="0" w:space="0" w:color="auto" w:frame="1"/>
        </w:rPr>
        <w:t></w:t>
      </w:r>
      <w:r>
        <w:rPr>
          <w:color w:val="000000"/>
          <w:sz w:val="14"/>
          <w:szCs w:val="14"/>
          <w:bdr w:val="none" w:sz="0" w:space="0" w:color="auto" w:frame="1"/>
        </w:rPr>
        <w:t>       </w:t>
      </w:r>
      <w:r>
        <w:rPr>
          <w:color w:val="000000"/>
          <w:bdr w:val="none" w:sz="0" w:space="0" w:color="auto" w:frame="1"/>
        </w:rPr>
        <w:t>Старайтесь в любой ситуации искать плюсы («нет худа без добра»): ошибки в контрольной — это важный опыт, ты понял, что нужно повторить, на что обратить внимание…</w:t>
      </w:r>
      <w:proofErr w:type="gramEnd"/>
    </w:p>
    <w:p w:rsidR="006657B2" w:rsidRDefault="006657B2" w:rsidP="006657B2">
      <w:pPr>
        <w:pStyle w:val="a3"/>
        <w:shd w:val="clear" w:color="auto" w:fill="FFFFFF"/>
        <w:spacing w:before="0" w:beforeAutospacing="0" w:after="0" w:afterAutospacing="0" w:line="304" w:lineRule="atLeast"/>
        <w:ind w:firstLine="426"/>
        <w:jc w:val="both"/>
        <w:rPr>
          <w:color w:val="111115"/>
          <w:sz w:val="20"/>
          <w:szCs w:val="20"/>
        </w:rPr>
      </w:pPr>
      <w:r>
        <w:rPr>
          <w:rFonts w:ascii="Symbol" w:hAnsi="Symbol"/>
          <w:color w:val="000000"/>
          <w:sz w:val="20"/>
          <w:szCs w:val="20"/>
          <w:bdr w:val="none" w:sz="0" w:space="0" w:color="auto" w:frame="1"/>
        </w:rPr>
        <w:t></w:t>
      </w:r>
      <w:r>
        <w:rPr>
          <w:color w:val="000000"/>
          <w:sz w:val="14"/>
          <w:szCs w:val="14"/>
          <w:bdr w:val="none" w:sz="0" w:space="0" w:color="auto" w:frame="1"/>
        </w:rPr>
        <w:t>       </w:t>
      </w:r>
      <w:r>
        <w:rPr>
          <w:color w:val="000000"/>
          <w:bdr w:val="none" w:sz="0" w:space="0" w:color="auto" w:frame="1"/>
        </w:rPr>
        <w:t>Важно научить ребенка ставить перед собой небольшие конкретные цели и достигать их.</w:t>
      </w:r>
    </w:p>
    <w:p w:rsidR="006657B2" w:rsidRDefault="006657B2" w:rsidP="006657B2">
      <w:pPr>
        <w:pStyle w:val="a3"/>
        <w:shd w:val="clear" w:color="auto" w:fill="FFFFFF"/>
        <w:spacing w:before="0" w:beforeAutospacing="0" w:after="0" w:afterAutospacing="0" w:line="304" w:lineRule="atLeast"/>
        <w:ind w:firstLine="426"/>
        <w:jc w:val="both"/>
        <w:rPr>
          <w:color w:val="111115"/>
          <w:sz w:val="20"/>
          <w:szCs w:val="20"/>
        </w:rPr>
      </w:pPr>
      <w:r>
        <w:rPr>
          <w:rFonts w:ascii="Symbol" w:hAnsi="Symbol"/>
          <w:color w:val="000000"/>
          <w:sz w:val="20"/>
          <w:szCs w:val="20"/>
          <w:bdr w:val="none" w:sz="0" w:space="0" w:color="auto" w:frame="1"/>
        </w:rPr>
        <w:t></w:t>
      </w:r>
      <w:r>
        <w:rPr>
          <w:color w:val="000000"/>
          <w:sz w:val="14"/>
          <w:szCs w:val="14"/>
          <w:bdr w:val="none" w:sz="0" w:space="0" w:color="auto" w:frame="1"/>
        </w:rPr>
        <w:t>       </w:t>
      </w:r>
      <w:r>
        <w:rPr>
          <w:color w:val="000000"/>
          <w:bdr w:val="none" w:sz="0" w:space="0" w:color="auto" w:frame="1"/>
        </w:rPr>
        <w:t>Помочь ребенку преодолеть чувство тревоги можно с помощью объятий, поцелуев, поглаживания по голове, т.е. телесного контакта. Это важно не только для малыша, но и для школьника.</w:t>
      </w:r>
    </w:p>
    <w:p w:rsidR="006657B2" w:rsidRDefault="006657B2" w:rsidP="006657B2">
      <w:pPr>
        <w:pStyle w:val="a3"/>
        <w:shd w:val="clear" w:color="auto" w:fill="FFFFFF"/>
        <w:spacing w:before="0" w:beforeAutospacing="0" w:after="0" w:afterAutospacing="0" w:line="304" w:lineRule="atLeast"/>
        <w:ind w:firstLine="426"/>
        <w:jc w:val="both"/>
        <w:rPr>
          <w:color w:val="111115"/>
          <w:sz w:val="20"/>
          <w:szCs w:val="20"/>
        </w:rPr>
      </w:pPr>
      <w:r>
        <w:rPr>
          <w:rFonts w:ascii="Symbol" w:hAnsi="Symbol"/>
          <w:color w:val="000000"/>
          <w:sz w:val="20"/>
          <w:szCs w:val="20"/>
          <w:bdr w:val="none" w:sz="0" w:space="0" w:color="auto" w:frame="1"/>
        </w:rPr>
        <w:t></w:t>
      </w:r>
      <w:r>
        <w:rPr>
          <w:color w:val="000000"/>
          <w:sz w:val="14"/>
          <w:szCs w:val="14"/>
          <w:bdr w:val="none" w:sz="0" w:space="0" w:color="auto" w:frame="1"/>
        </w:rPr>
        <w:t>       </w:t>
      </w:r>
      <w:r>
        <w:rPr>
          <w:color w:val="000000"/>
          <w:bdr w:val="none" w:sz="0" w:space="0" w:color="auto" w:frame="1"/>
        </w:rPr>
        <w:t>У оптимистичных родителей — оптимистичные дети, а оптимизм — защита от тревожности.</w:t>
      </w:r>
    </w:p>
    <w:p w:rsidR="006657B2" w:rsidRDefault="006657B2" w:rsidP="006657B2">
      <w:pPr>
        <w:pStyle w:val="a3"/>
        <w:shd w:val="clear" w:color="auto" w:fill="FFFFFF"/>
        <w:spacing w:before="0" w:beforeAutospacing="0" w:after="0" w:afterAutospacing="0" w:line="304" w:lineRule="atLeast"/>
        <w:ind w:firstLine="426"/>
        <w:jc w:val="both"/>
        <w:rPr>
          <w:color w:val="111115"/>
          <w:sz w:val="20"/>
          <w:szCs w:val="20"/>
        </w:rPr>
      </w:pPr>
      <w:r>
        <w:rPr>
          <w:rFonts w:ascii="Symbol" w:hAnsi="Symbol"/>
          <w:color w:val="000000"/>
          <w:sz w:val="20"/>
          <w:szCs w:val="20"/>
          <w:bdr w:val="none" w:sz="0" w:space="0" w:color="auto" w:frame="1"/>
        </w:rPr>
        <w:t></w:t>
      </w:r>
      <w:r>
        <w:rPr>
          <w:color w:val="000000"/>
          <w:sz w:val="14"/>
          <w:szCs w:val="14"/>
          <w:bdr w:val="none" w:sz="0" w:space="0" w:color="auto" w:frame="1"/>
        </w:rPr>
        <w:t>       </w:t>
      </w:r>
      <w:r>
        <w:rPr>
          <w:color w:val="000000"/>
          <w:bdr w:val="none" w:sz="0" w:space="0" w:color="auto" w:frame="1"/>
        </w:rPr>
        <w:t xml:space="preserve">Общаясь с ребенком, не подрывайте авторитет других значимых для него людей. </w:t>
      </w:r>
      <w:proofErr w:type="gramStart"/>
      <w:r>
        <w:rPr>
          <w:color w:val="000000"/>
          <w:bdr w:val="none" w:sz="0" w:space="0" w:color="auto" w:frame="1"/>
        </w:rPr>
        <w:t>(Например, нельзя говорить ребенку:</w:t>
      </w:r>
      <w:proofErr w:type="gramEnd"/>
      <w:r>
        <w:rPr>
          <w:color w:val="000000"/>
          <w:bdr w:val="none" w:sz="0" w:space="0" w:color="auto" w:frame="1"/>
        </w:rPr>
        <w:t xml:space="preserve"> «Много ваши учителя понимают! </w:t>
      </w:r>
      <w:proofErr w:type="gramStart"/>
      <w:r>
        <w:rPr>
          <w:color w:val="000000"/>
          <w:bdr w:val="none" w:sz="0" w:space="0" w:color="auto" w:frame="1"/>
        </w:rPr>
        <w:t>Бабушку лучше слушай!»)</w:t>
      </w:r>
      <w:proofErr w:type="gramEnd"/>
      <w:r>
        <w:rPr>
          <w:color w:val="000000"/>
          <w:bdr w:val="none" w:sz="0" w:space="0" w:color="auto" w:frame="1"/>
        </w:rPr>
        <w:t xml:space="preserve"> Будьте последовательны в своих действиях, не запрещайте ребенку без всяких причин то, что вы разрешали раньше.</w:t>
      </w:r>
    </w:p>
    <w:p w:rsidR="006657B2" w:rsidRDefault="006657B2" w:rsidP="006657B2">
      <w:pPr>
        <w:pStyle w:val="a3"/>
        <w:shd w:val="clear" w:color="auto" w:fill="FFFFFF"/>
        <w:spacing w:before="0" w:beforeAutospacing="0" w:after="0" w:afterAutospacing="0" w:line="304" w:lineRule="atLeast"/>
        <w:ind w:firstLine="426"/>
        <w:jc w:val="both"/>
        <w:rPr>
          <w:color w:val="111115"/>
          <w:sz w:val="20"/>
          <w:szCs w:val="20"/>
        </w:rPr>
      </w:pPr>
      <w:r>
        <w:rPr>
          <w:rFonts w:ascii="Symbol" w:hAnsi="Symbol"/>
          <w:color w:val="000000"/>
          <w:sz w:val="20"/>
          <w:szCs w:val="20"/>
          <w:bdr w:val="none" w:sz="0" w:space="0" w:color="auto" w:frame="1"/>
        </w:rPr>
        <w:t></w:t>
      </w:r>
      <w:r>
        <w:rPr>
          <w:color w:val="000000"/>
          <w:sz w:val="14"/>
          <w:szCs w:val="14"/>
          <w:bdr w:val="none" w:sz="0" w:space="0" w:color="auto" w:frame="1"/>
        </w:rPr>
        <w:t>       </w:t>
      </w:r>
      <w:r>
        <w:rPr>
          <w:color w:val="000000"/>
          <w:bdr w:val="none" w:sz="0" w:space="0" w:color="auto" w:frame="1"/>
        </w:rPr>
        <w:t xml:space="preserve">Учитывайте возможности детей, не требуйте от них того, что они не могут выполнить. Если ребенку с трудом дается какой-либо учебный предмет, лучше лишний </w:t>
      </w:r>
      <w:r>
        <w:rPr>
          <w:color w:val="000000"/>
          <w:bdr w:val="none" w:sz="0" w:space="0" w:color="auto" w:frame="1"/>
        </w:rPr>
        <w:lastRenderedPageBreak/>
        <w:t>раз помогите ему и окажите поддержку, а при достижении даже малейших успехов не забудьте похвалить.</w:t>
      </w:r>
    </w:p>
    <w:p w:rsidR="006657B2" w:rsidRDefault="006657B2" w:rsidP="006657B2">
      <w:pPr>
        <w:pStyle w:val="a3"/>
        <w:shd w:val="clear" w:color="auto" w:fill="FFFFFF"/>
        <w:spacing w:before="0" w:beforeAutospacing="0" w:after="0" w:afterAutospacing="0" w:line="304" w:lineRule="atLeast"/>
        <w:ind w:firstLine="426"/>
        <w:jc w:val="both"/>
        <w:rPr>
          <w:color w:val="111115"/>
          <w:sz w:val="20"/>
          <w:szCs w:val="20"/>
        </w:rPr>
      </w:pPr>
      <w:r>
        <w:rPr>
          <w:rFonts w:ascii="Symbol" w:hAnsi="Symbol"/>
          <w:color w:val="000000"/>
          <w:sz w:val="20"/>
          <w:szCs w:val="20"/>
          <w:bdr w:val="none" w:sz="0" w:space="0" w:color="auto" w:frame="1"/>
        </w:rPr>
        <w:t></w:t>
      </w:r>
      <w:r>
        <w:rPr>
          <w:color w:val="000000"/>
          <w:sz w:val="14"/>
          <w:szCs w:val="14"/>
          <w:bdr w:val="none" w:sz="0" w:space="0" w:color="auto" w:frame="1"/>
        </w:rPr>
        <w:t>       </w:t>
      </w:r>
      <w:r>
        <w:rPr>
          <w:color w:val="000000"/>
          <w:bdr w:val="none" w:sz="0" w:space="0" w:color="auto" w:frame="1"/>
        </w:rPr>
        <w:t>Доверяйте ребенку, будьте с ним честными и принимайте таким, какой он есть.</w:t>
      </w:r>
    </w:p>
    <w:p w:rsidR="006657B2" w:rsidRDefault="006657B2" w:rsidP="006657B2">
      <w:pPr>
        <w:pStyle w:val="a3"/>
        <w:shd w:val="clear" w:color="auto" w:fill="FFFFFF"/>
        <w:spacing w:before="0" w:beforeAutospacing="0" w:after="0" w:afterAutospacing="0" w:line="304" w:lineRule="atLeast"/>
        <w:ind w:firstLine="426"/>
        <w:jc w:val="both"/>
        <w:rPr>
          <w:color w:val="111115"/>
          <w:sz w:val="20"/>
          <w:szCs w:val="20"/>
        </w:rPr>
      </w:pPr>
      <w:r>
        <w:rPr>
          <w:color w:val="000000"/>
          <w:bdr w:val="none" w:sz="0" w:space="0" w:color="auto" w:frame="1"/>
        </w:rPr>
        <w:t>Уважаемые родители, контролируйте свои реакции на различные жизненные обстоятельства. Не превращайте жизнь вашего ребенка в борьбу за достижения хороших оценок. Помните, чтобы преодолеть все страхи и тревоги, ребенок должен находиться в теплой, доверительной атмосфере семьи, чувствовать вашу любовь и защиту. Внимательно относитесь к проблеме детской тревожности.</w:t>
      </w:r>
    </w:p>
    <w:p w:rsidR="00EF299E" w:rsidRDefault="006657B2">
      <w:hyperlink r:id="rId5" w:history="1">
        <w:r w:rsidRPr="00135B8F">
          <w:rPr>
            <w:rStyle w:val="a4"/>
          </w:rPr>
          <w:t>https://znanio.ru/media/vzaimodejstvie-s-trevozhnymi-detmi-2539221</w:t>
        </w:r>
      </w:hyperlink>
    </w:p>
    <w:p w:rsidR="006657B2" w:rsidRDefault="006657B2"/>
    <w:sectPr w:rsidR="006657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7915"/>
    <w:rsid w:val="00003F89"/>
    <w:rsid w:val="00005883"/>
    <w:rsid w:val="00006FA3"/>
    <w:rsid w:val="000141A1"/>
    <w:rsid w:val="00015EDD"/>
    <w:rsid w:val="0001713B"/>
    <w:rsid w:val="00017D16"/>
    <w:rsid w:val="0002047D"/>
    <w:rsid w:val="000204B1"/>
    <w:rsid w:val="000239FE"/>
    <w:rsid w:val="00023F8C"/>
    <w:rsid w:val="00027293"/>
    <w:rsid w:val="00033C06"/>
    <w:rsid w:val="000425F1"/>
    <w:rsid w:val="000427D5"/>
    <w:rsid w:val="000511C1"/>
    <w:rsid w:val="00053C95"/>
    <w:rsid w:val="000554A2"/>
    <w:rsid w:val="000556B0"/>
    <w:rsid w:val="00056C68"/>
    <w:rsid w:val="00061F9E"/>
    <w:rsid w:val="000621C6"/>
    <w:rsid w:val="00062D4D"/>
    <w:rsid w:val="0006742E"/>
    <w:rsid w:val="00067630"/>
    <w:rsid w:val="00067CED"/>
    <w:rsid w:val="00070345"/>
    <w:rsid w:val="0007625B"/>
    <w:rsid w:val="00083EFB"/>
    <w:rsid w:val="00085AB1"/>
    <w:rsid w:val="00090406"/>
    <w:rsid w:val="000906C3"/>
    <w:rsid w:val="0009271C"/>
    <w:rsid w:val="000A574D"/>
    <w:rsid w:val="000B40A8"/>
    <w:rsid w:val="000B5E42"/>
    <w:rsid w:val="000C07D2"/>
    <w:rsid w:val="000C580D"/>
    <w:rsid w:val="000C6ED5"/>
    <w:rsid w:val="000C7532"/>
    <w:rsid w:val="000C7913"/>
    <w:rsid w:val="000D2E69"/>
    <w:rsid w:val="000E018B"/>
    <w:rsid w:val="000E1D46"/>
    <w:rsid w:val="000E3274"/>
    <w:rsid w:val="000E4D6E"/>
    <w:rsid w:val="000E545E"/>
    <w:rsid w:val="000E565D"/>
    <w:rsid w:val="000E7BE0"/>
    <w:rsid w:val="000F2AC8"/>
    <w:rsid w:val="000F2F19"/>
    <w:rsid w:val="000F3133"/>
    <w:rsid w:val="000F6C3D"/>
    <w:rsid w:val="00102063"/>
    <w:rsid w:val="001072FB"/>
    <w:rsid w:val="00112963"/>
    <w:rsid w:val="0011667F"/>
    <w:rsid w:val="00122FE2"/>
    <w:rsid w:val="00126A17"/>
    <w:rsid w:val="001324C9"/>
    <w:rsid w:val="001329BB"/>
    <w:rsid w:val="00136F5C"/>
    <w:rsid w:val="00146741"/>
    <w:rsid w:val="00147B95"/>
    <w:rsid w:val="00147DD4"/>
    <w:rsid w:val="0015020A"/>
    <w:rsid w:val="001510EE"/>
    <w:rsid w:val="00151178"/>
    <w:rsid w:val="001513B6"/>
    <w:rsid w:val="0015337F"/>
    <w:rsid w:val="00153AE9"/>
    <w:rsid w:val="0015403C"/>
    <w:rsid w:val="00154729"/>
    <w:rsid w:val="00161264"/>
    <w:rsid w:val="00162B56"/>
    <w:rsid w:val="00166233"/>
    <w:rsid w:val="00167C88"/>
    <w:rsid w:val="00171071"/>
    <w:rsid w:val="00171DB2"/>
    <w:rsid w:val="0017214C"/>
    <w:rsid w:val="00172187"/>
    <w:rsid w:val="00172264"/>
    <w:rsid w:val="0017277B"/>
    <w:rsid w:val="00173623"/>
    <w:rsid w:val="00175626"/>
    <w:rsid w:val="001766B7"/>
    <w:rsid w:val="00181956"/>
    <w:rsid w:val="001848E9"/>
    <w:rsid w:val="00184B71"/>
    <w:rsid w:val="001850E5"/>
    <w:rsid w:val="0019090C"/>
    <w:rsid w:val="00194831"/>
    <w:rsid w:val="001951E3"/>
    <w:rsid w:val="0019524A"/>
    <w:rsid w:val="001967F9"/>
    <w:rsid w:val="00197DE3"/>
    <w:rsid w:val="00197DEC"/>
    <w:rsid w:val="001A0CA0"/>
    <w:rsid w:val="001A2664"/>
    <w:rsid w:val="001A4047"/>
    <w:rsid w:val="001B0222"/>
    <w:rsid w:val="001B7D0A"/>
    <w:rsid w:val="001C0FCD"/>
    <w:rsid w:val="001C4658"/>
    <w:rsid w:val="001C554B"/>
    <w:rsid w:val="001D3571"/>
    <w:rsid w:val="001D6953"/>
    <w:rsid w:val="001D6C01"/>
    <w:rsid w:val="001D6C23"/>
    <w:rsid w:val="001E2355"/>
    <w:rsid w:val="001E29F8"/>
    <w:rsid w:val="001F6787"/>
    <w:rsid w:val="001F7CAF"/>
    <w:rsid w:val="00200A5D"/>
    <w:rsid w:val="00200D9C"/>
    <w:rsid w:val="0020278B"/>
    <w:rsid w:val="002062FE"/>
    <w:rsid w:val="00206369"/>
    <w:rsid w:val="0020745F"/>
    <w:rsid w:val="002078CE"/>
    <w:rsid w:val="00207BC6"/>
    <w:rsid w:val="002138CD"/>
    <w:rsid w:val="0021423D"/>
    <w:rsid w:val="00215709"/>
    <w:rsid w:val="00217A54"/>
    <w:rsid w:val="00220F00"/>
    <w:rsid w:val="002214B1"/>
    <w:rsid w:val="00225253"/>
    <w:rsid w:val="00225C40"/>
    <w:rsid w:val="002267AE"/>
    <w:rsid w:val="00237B9C"/>
    <w:rsid w:val="0024378A"/>
    <w:rsid w:val="00243CC1"/>
    <w:rsid w:val="00247392"/>
    <w:rsid w:val="002507F3"/>
    <w:rsid w:val="00256EC3"/>
    <w:rsid w:val="00263C44"/>
    <w:rsid w:val="0026562C"/>
    <w:rsid w:val="00266567"/>
    <w:rsid w:val="002754D9"/>
    <w:rsid w:val="002765A9"/>
    <w:rsid w:val="002811F8"/>
    <w:rsid w:val="00286B06"/>
    <w:rsid w:val="002A7EA0"/>
    <w:rsid w:val="002B74DC"/>
    <w:rsid w:val="002C105C"/>
    <w:rsid w:val="002C16F6"/>
    <w:rsid w:val="002C6555"/>
    <w:rsid w:val="002E45EB"/>
    <w:rsid w:val="002E4668"/>
    <w:rsid w:val="002F0EDA"/>
    <w:rsid w:val="003001C4"/>
    <w:rsid w:val="003007A2"/>
    <w:rsid w:val="00302D88"/>
    <w:rsid w:val="00303FDA"/>
    <w:rsid w:val="003047EC"/>
    <w:rsid w:val="00305AFA"/>
    <w:rsid w:val="0031454B"/>
    <w:rsid w:val="00315797"/>
    <w:rsid w:val="00322F3C"/>
    <w:rsid w:val="00325A1E"/>
    <w:rsid w:val="0033401B"/>
    <w:rsid w:val="00337597"/>
    <w:rsid w:val="0034033A"/>
    <w:rsid w:val="00341FAA"/>
    <w:rsid w:val="00344C2F"/>
    <w:rsid w:val="00345152"/>
    <w:rsid w:val="00346494"/>
    <w:rsid w:val="003513B9"/>
    <w:rsid w:val="00353463"/>
    <w:rsid w:val="003536AA"/>
    <w:rsid w:val="00357387"/>
    <w:rsid w:val="0036050D"/>
    <w:rsid w:val="00363164"/>
    <w:rsid w:val="00366900"/>
    <w:rsid w:val="00367CBE"/>
    <w:rsid w:val="00367CCF"/>
    <w:rsid w:val="00375782"/>
    <w:rsid w:val="00381515"/>
    <w:rsid w:val="00383EAB"/>
    <w:rsid w:val="00392EBC"/>
    <w:rsid w:val="00397447"/>
    <w:rsid w:val="00397FD7"/>
    <w:rsid w:val="003A0159"/>
    <w:rsid w:val="003B4536"/>
    <w:rsid w:val="003B45C3"/>
    <w:rsid w:val="003B6EFA"/>
    <w:rsid w:val="003C0D8E"/>
    <w:rsid w:val="003E0515"/>
    <w:rsid w:val="003E2693"/>
    <w:rsid w:val="003E5993"/>
    <w:rsid w:val="003F06B7"/>
    <w:rsid w:val="003F0E9E"/>
    <w:rsid w:val="003F0E9F"/>
    <w:rsid w:val="003F3282"/>
    <w:rsid w:val="003F3856"/>
    <w:rsid w:val="003F39AE"/>
    <w:rsid w:val="003F5C08"/>
    <w:rsid w:val="004027C9"/>
    <w:rsid w:val="00405BE6"/>
    <w:rsid w:val="00405F2E"/>
    <w:rsid w:val="0040654A"/>
    <w:rsid w:val="00406FE1"/>
    <w:rsid w:val="00410249"/>
    <w:rsid w:val="00415F89"/>
    <w:rsid w:val="00416650"/>
    <w:rsid w:val="004172BB"/>
    <w:rsid w:val="00422A6C"/>
    <w:rsid w:val="00424AAC"/>
    <w:rsid w:val="004314E0"/>
    <w:rsid w:val="00433DB5"/>
    <w:rsid w:val="00436A65"/>
    <w:rsid w:val="00441188"/>
    <w:rsid w:val="00447838"/>
    <w:rsid w:val="00450605"/>
    <w:rsid w:val="0045498F"/>
    <w:rsid w:val="00454DB2"/>
    <w:rsid w:val="00455B91"/>
    <w:rsid w:val="00456E21"/>
    <w:rsid w:val="004602C9"/>
    <w:rsid w:val="00462DCE"/>
    <w:rsid w:val="00463AB6"/>
    <w:rsid w:val="00463DAA"/>
    <w:rsid w:val="00465608"/>
    <w:rsid w:val="00475FC8"/>
    <w:rsid w:val="00483517"/>
    <w:rsid w:val="00484810"/>
    <w:rsid w:val="00490E84"/>
    <w:rsid w:val="00490F7C"/>
    <w:rsid w:val="004978E1"/>
    <w:rsid w:val="004A49C0"/>
    <w:rsid w:val="004A761E"/>
    <w:rsid w:val="004A7D42"/>
    <w:rsid w:val="004B42BF"/>
    <w:rsid w:val="004B63D1"/>
    <w:rsid w:val="004B6981"/>
    <w:rsid w:val="004B6DD2"/>
    <w:rsid w:val="004B7C97"/>
    <w:rsid w:val="004B7F79"/>
    <w:rsid w:val="004C00C7"/>
    <w:rsid w:val="004C295D"/>
    <w:rsid w:val="004D1A09"/>
    <w:rsid w:val="004D1F21"/>
    <w:rsid w:val="004D4C63"/>
    <w:rsid w:val="004E3F24"/>
    <w:rsid w:val="004E5DC3"/>
    <w:rsid w:val="004E7002"/>
    <w:rsid w:val="004F0F47"/>
    <w:rsid w:val="004F2602"/>
    <w:rsid w:val="004F4206"/>
    <w:rsid w:val="005001FC"/>
    <w:rsid w:val="005004B7"/>
    <w:rsid w:val="0050191E"/>
    <w:rsid w:val="00502397"/>
    <w:rsid w:val="0050311B"/>
    <w:rsid w:val="00503EAE"/>
    <w:rsid w:val="00504713"/>
    <w:rsid w:val="00505260"/>
    <w:rsid w:val="005057B9"/>
    <w:rsid w:val="00511D7D"/>
    <w:rsid w:val="005231CC"/>
    <w:rsid w:val="00523F0A"/>
    <w:rsid w:val="00525EE1"/>
    <w:rsid w:val="00531113"/>
    <w:rsid w:val="00531B73"/>
    <w:rsid w:val="00531DC3"/>
    <w:rsid w:val="00533C90"/>
    <w:rsid w:val="005442BB"/>
    <w:rsid w:val="00545B69"/>
    <w:rsid w:val="00551B1C"/>
    <w:rsid w:val="00552E2C"/>
    <w:rsid w:val="00566166"/>
    <w:rsid w:val="005757C5"/>
    <w:rsid w:val="0058026B"/>
    <w:rsid w:val="00592E78"/>
    <w:rsid w:val="00593358"/>
    <w:rsid w:val="00595B49"/>
    <w:rsid w:val="00595CD1"/>
    <w:rsid w:val="005969F2"/>
    <w:rsid w:val="0059729D"/>
    <w:rsid w:val="005A0643"/>
    <w:rsid w:val="005A0F2F"/>
    <w:rsid w:val="005A197F"/>
    <w:rsid w:val="005A38CA"/>
    <w:rsid w:val="005B1E0C"/>
    <w:rsid w:val="005B1EB7"/>
    <w:rsid w:val="005B2CB2"/>
    <w:rsid w:val="005B4F1C"/>
    <w:rsid w:val="005C4DFE"/>
    <w:rsid w:val="005C7B0F"/>
    <w:rsid w:val="005D01DE"/>
    <w:rsid w:val="005D1898"/>
    <w:rsid w:val="005D1EBB"/>
    <w:rsid w:val="005D60C9"/>
    <w:rsid w:val="005D70C4"/>
    <w:rsid w:val="005D7284"/>
    <w:rsid w:val="005E1F51"/>
    <w:rsid w:val="005E622C"/>
    <w:rsid w:val="005E73CC"/>
    <w:rsid w:val="005F24A4"/>
    <w:rsid w:val="005F40FD"/>
    <w:rsid w:val="005F486E"/>
    <w:rsid w:val="005F7279"/>
    <w:rsid w:val="005F7F0A"/>
    <w:rsid w:val="00601177"/>
    <w:rsid w:val="00605BF3"/>
    <w:rsid w:val="00614070"/>
    <w:rsid w:val="0061412F"/>
    <w:rsid w:val="00616E37"/>
    <w:rsid w:val="00621FF6"/>
    <w:rsid w:val="00625E4D"/>
    <w:rsid w:val="006264E5"/>
    <w:rsid w:val="00643E0F"/>
    <w:rsid w:val="006446CB"/>
    <w:rsid w:val="0064602D"/>
    <w:rsid w:val="00652B68"/>
    <w:rsid w:val="0065454F"/>
    <w:rsid w:val="006545EB"/>
    <w:rsid w:val="00664A3B"/>
    <w:rsid w:val="0066575C"/>
    <w:rsid w:val="006657B2"/>
    <w:rsid w:val="00671A43"/>
    <w:rsid w:val="0067369C"/>
    <w:rsid w:val="00673DA5"/>
    <w:rsid w:val="00677D3E"/>
    <w:rsid w:val="006813D5"/>
    <w:rsid w:val="006825DA"/>
    <w:rsid w:val="00682B23"/>
    <w:rsid w:val="00685EFC"/>
    <w:rsid w:val="006877EA"/>
    <w:rsid w:val="00692C3D"/>
    <w:rsid w:val="00697E56"/>
    <w:rsid w:val="006A75A8"/>
    <w:rsid w:val="006A7C7D"/>
    <w:rsid w:val="006A7D15"/>
    <w:rsid w:val="006B1647"/>
    <w:rsid w:val="006B55B0"/>
    <w:rsid w:val="006B5FD7"/>
    <w:rsid w:val="006C09A9"/>
    <w:rsid w:val="006C2F73"/>
    <w:rsid w:val="006D214B"/>
    <w:rsid w:val="006D37D4"/>
    <w:rsid w:val="006D3F82"/>
    <w:rsid w:val="006D66B6"/>
    <w:rsid w:val="006D77DE"/>
    <w:rsid w:val="006E0A1A"/>
    <w:rsid w:val="006F2C46"/>
    <w:rsid w:val="006F5055"/>
    <w:rsid w:val="006F508F"/>
    <w:rsid w:val="00702E6C"/>
    <w:rsid w:val="00710E49"/>
    <w:rsid w:val="00712913"/>
    <w:rsid w:val="00714380"/>
    <w:rsid w:val="00715F0B"/>
    <w:rsid w:val="00717B0B"/>
    <w:rsid w:val="00723AB2"/>
    <w:rsid w:val="0072677A"/>
    <w:rsid w:val="00727B04"/>
    <w:rsid w:val="00734B81"/>
    <w:rsid w:val="007364AF"/>
    <w:rsid w:val="007370F0"/>
    <w:rsid w:val="0074205D"/>
    <w:rsid w:val="00753ED1"/>
    <w:rsid w:val="007551F3"/>
    <w:rsid w:val="0075679A"/>
    <w:rsid w:val="00761C47"/>
    <w:rsid w:val="00764004"/>
    <w:rsid w:val="00766C29"/>
    <w:rsid w:val="0077242E"/>
    <w:rsid w:val="00782DD5"/>
    <w:rsid w:val="00783D07"/>
    <w:rsid w:val="00786FFF"/>
    <w:rsid w:val="007908DB"/>
    <w:rsid w:val="007A0387"/>
    <w:rsid w:val="007A0513"/>
    <w:rsid w:val="007A1164"/>
    <w:rsid w:val="007A26D3"/>
    <w:rsid w:val="007A6044"/>
    <w:rsid w:val="007B04C2"/>
    <w:rsid w:val="007B2F6D"/>
    <w:rsid w:val="007B4CE4"/>
    <w:rsid w:val="007C55B8"/>
    <w:rsid w:val="007C5DC0"/>
    <w:rsid w:val="007C6316"/>
    <w:rsid w:val="007D0544"/>
    <w:rsid w:val="007D110A"/>
    <w:rsid w:val="007D1970"/>
    <w:rsid w:val="007D502A"/>
    <w:rsid w:val="007D57C8"/>
    <w:rsid w:val="007E2748"/>
    <w:rsid w:val="007F0491"/>
    <w:rsid w:val="007F681E"/>
    <w:rsid w:val="007F6961"/>
    <w:rsid w:val="007F6A15"/>
    <w:rsid w:val="00800FBF"/>
    <w:rsid w:val="008029D9"/>
    <w:rsid w:val="008109A8"/>
    <w:rsid w:val="008120FA"/>
    <w:rsid w:val="00816D15"/>
    <w:rsid w:val="00816E5A"/>
    <w:rsid w:val="008177C1"/>
    <w:rsid w:val="00822563"/>
    <w:rsid w:val="0082567D"/>
    <w:rsid w:val="0082694D"/>
    <w:rsid w:val="00831EC4"/>
    <w:rsid w:val="0084228C"/>
    <w:rsid w:val="00845835"/>
    <w:rsid w:val="00845E17"/>
    <w:rsid w:val="008469A7"/>
    <w:rsid w:val="0085170A"/>
    <w:rsid w:val="00852E3A"/>
    <w:rsid w:val="00872B94"/>
    <w:rsid w:val="008753A7"/>
    <w:rsid w:val="00877DF5"/>
    <w:rsid w:val="008908D1"/>
    <w:rsid w:val="00890C8C"/>
    <w:rsid w:val="00892054"/>
    <w:rsid w:val="008973A5"/>
    <w:rsid w:val="008A13A5"/>
    <w:rsid w:val="008A1A56"/>
    <w:rsid w:val="008A1C59"/>
    <w:rsid w:val="008A3332"/>
    <w:rsid w:val="008A4F5F"/>
    <w:rsid w:val="008A6042"/>
    <w:rsid w:val="008B69B6"/>
    <w:rsid w:val="008D15ED"/>
    <w:rsid w:val="008D7142"/>
    <w:rsid w:val="008E2486"/>
    <w:rsid w:val="008E25F1"/>
    <w:rsid w:val="008E2F41"/>
    <w:rsid w:val="008E3CC4"/>
    <w:rsid w:val="008E4F6B"/>
    <w:rsid w:val="008E7605"/>
    <w:rsid w:val="008F3045"/>
    <w:rsid w:val="00903B89"/>
    <w:rsid w:val="00906467"/>
    <w:rsid w:val="009068F8"/>
    <w:rsid w:val="00906A91"/>
    <w:rsid w:val="00906D9A"/>
    <w:rsid w:val="009106AB"/>
    <w:rsid w:val="00915CB9"/>
    <w:rsid w:val="009171F2"/>
    <w:rsid w:val="00917F2A"/>
    <w:rsid w:val="00930815"/>
    <w:rsid w:val="00931F12"/>
    <w:rsid w:val="00932A86"/>
    <w:rsid w:val="009351FF"/>
    <w:rsid w:val="00937974"/>
    <w:rsid w:val="00941B7F"/>
    <w:rsid w:val="00951CF5"/>
    <w:rsid w:val="009532BF"/>
    <w:rsid w:val="0095508E"/>
    <w:rsid w:val="00962BA6"/>
    <w:rsid w:val="009667BD"/>
    <w:rsid w:val="009676E1"/>
    <w:rsid w:val="009739CE"/>
    <w:rsid w:val="009773B3"/>
    <w:rsid w:val="00977FBB"/>
    <w:rsid w:val="00982F5A"/>
    <w:rsid w:val="0099295E"/>
    <w:rsid w:val="009940D7"/>
    <w:rsid w:val="0099697A"/>
    <w:rsid w:val="009B3023"/>
    <w:rsid w:val="009B7467"/>
    <w:rsid w:val="009C09CA"/>
    <w:rsid w:val="009C34D5"/>
    <w:rsid w:val="009D7B76"/>
    <w:rsid w:val="009E4CB2"/>
    <w:rsid w:val="009E58FF"/>
    <w:rsid w:val="009F17B2"/>
    <w:rsid w:val="00A113CE"/>
    <w:rsid w:val="00A117C3"/>
    <w:rsid w:val="00A1216D"/>
    <w:rsid w:val="00A131C7"/>
    <w:rsid w:val="00A14F10"/>
    <w:rsid w:val="00A15577"/>
    <w:rsid w:val="00A16366"/>
    <w:rsid w:val="00A25ACA"/>
    <w:rsid w:val="00A35841"/>
    <w:rsid w:val="00A369A4"/>
    <w:rsid w:val="00A54DBE"/>
    <w:rsid w:val="00A619D6"/>
    <w:rsid w:val="00A711DD"/>
    <w:rsid w:val="00A73E2A"/>
    <w:rsid w:val="00A87EF9"/>
    <w:rsid w:val="00A964BB"/>
    <w:rsid w:val="00AA0085"/>
    <w:rsid w:val="00AA0B00"/>
    <w:rsid w:val="00AB20A4"/>
    <w:rsid w:val="00AB2247"/>
    <w:rsid w:val="00AB6232"/>
    <w:rsid w:val="00AC0175"/>
    <w:rsid w:val="00AC04B1"/>
    <w:rsid w:val="00AC7684"/>
    <w:rsid w:val="00AD16B9"/>
    <w:rsid w:val="00AD1BB5"/>
    <w:rsid w:val="00AD3F17"/>
    <w:rsid w:val="00AD76FA"/>
    <w:rsid w:val="00AE13F5"/>
    <w:rsid w:val="00AE2FF3"/>
    <w:rsid w:val="00AE3C51"/>
    <w:rsid w:val="00AE66F5"/>
    <w:rsid w:val="00AF55BB"/>
    <w:rsid w:val="00B055EF"/>
    <w:rsid w:val="00B148F6"/>
    <w:rsid w:val="00B14B34"/>
    <w:rsid w:val="00B15A50"/>
    <w:rsid w:val="00B171FE"/>
    <w:rsid w:val="00B20B40"/>
    <w:rsid w:val="00B27BB2"/>
    <w:rsid w:val="00B341F4"/>
    <w:rsid w:val="00B346C0"/>
    <w:rsid w:val="00B35851"/>
    <w:rsid w:val="00B3711F"/>
    <w:rsid w:val="00B37B83"/>
    <w:rsid w:val="00B40276"/>
    <w:rsid w:val="00B45CF9"/>
    <w:rsid w:val="00B50341"/>
    <w:rsid w:val="00B5064B"/>
    <w:rsid w:val="00B520D1"/>
    <w:rsid w:val="00B5352F"/>
    <w:rsid w:val="00B54CB1"/>
    <w:rsid w:val="00B6080E"/>
    <w:rsid w:val="00B62765"/>
    <w:rsid w:val="00B647AB"/>
    <w:rsid w:val="00B64906"/>
    <w:rsid w:val="00B6497F"/>
    <w:rsid w:val="00B70EE6"/>
    <w:rsid w:val="00B71676"/>
    <w:rsid w:val="00B74FF8"/>
    <w:rsid w:val="00B77F3F"/>
    <w:rsid w:val="00B820A0"/>
    <w:rsid w:val="00B8518A"/>
    <w:rsid w:val="00B977C7"/>
    <w:rsid w:val="00BA0F1D"/>
    <w:rsid w:val="00BB3362"/>
    <w:rsid w:val="00BC112B"/>
    <w:rsid w:val="00BC2610"/>
    <w:rsid w:val="00BC7C40"/>
    <w:rsid w:val="00BD1406"/>
    <w:rsid w:val="00BD3346"/>
    <w:rsid w:val="00BD7195"/>
    <w:rsid w:val="00BE336C"/>
    <w:rsid w:val="00BE45F1"/>
    <w:rsid w:val="00BE542F"/>
    <w:rsid w:val="00BE6EA6"/>
    <w:rsid w:val="00BE72B9"/>
    <w:rsid w:val="00BE7876"/>
    <w:rsid w:val="00BF2F2A"/>
    <w:rsid w:val="00BF5DE1"/>
    <w:rsid w:val="00C022D7"/>
    <w:rsid w:val="00C12177"/>
    <w:rsid w:val="00C13318"/>
    <w:rsid w:val="00C22758"/>
    <w:rsid w:val="00C270A4"/>
    <w:rsid w:val="00C30042"/>
    <w:rsid w:val="00C35A1A"/>
    <w:rsid w:val="00C36552"/>
    <w:rsid w:val="00C3689F"/>
    <w:rsid w:val="00C403D9"/>
    <w:rsid w:val="00C41054"/>
    <w:rsid w:val="00C41A93"/>
    <w:rsid w:val="00C43887"/>
    <w:rsid w:val="00C45547"/>
    <w:rsid w:val="00C47F41"/>
    <w:rsid w:val="00C51D6E"/>
    <w:rsid w:val="00C5238E"/>
    <w:rsid w:val="00C653E0"/>
    <w:rsid w:val="00C6542C"/>
    <w:rsid w:val="00C707E0"/>
    <w:rsid w:val="00C829FB"/>
    <w:rsid w:val="00C83609"/>
    <w:rsid w:val="00C84308"/>
    <w:rsid w:val="00C86193"/>
    <w:rsid w:val="00C901EF"/>
    <w:rsid w:val="00C91B63"/>
    <w:rsid w:val="00C96BDD"/>
    <w:rsid w:val="00CA0A3D"/>
    <w:rsid w:val="00CA5F04"/>
    <w:rsid w:val="00CA663F"/>
    <w:rsid w:val="00CA734C"/>
    <w:rsid w:val="00CB396D"/>
    <w:rsid w:val="00CB476B"/>
    <w:rsid w:val="00CC15D6"/>
    <w:rsid w:val="00CC4AD3"/>
    <w:rsid w:val="00CD0FDD"/>
    <w:rsid w:val="00CD1272"/>
    <w:rsid w:val="00CD4B14"/>
    <w:rsid w:val="00CD539C"/>
    <w:rsid w:val="00CD5975"/>
    <w:rsid w:val="00CD6921"/>
    <w:rsid w:val="00CE0DAC"/>
    <w:rsid w:val="00CE2BAD"/>
    <w:rsid w:val="00CE3933"/>
    <w:rsid w:val="00CE3B55"/>
    <w:rsid w:val="00CE3E06"/>
    <w:rsid w:val="00CE6E83"/>
    <w:rsid w:val="00CE794D"/>
    <w:rsid w:val="00CF0664"/>
    <w:rsid w:val="00CF19AB"/>
    <w:rsid w:val="00CF66A3"/>
    <w:rsid w:val="00CF731B"/>
    <w:rsid w:val="00D0006B"/>
    <w:rsid w:val="00D0078D"/>
    <w:rsid w:val="00D0494A"/>
    <w:rsid w:val="00D0770D"/>
    <w:rsid w:val="00D07846"/>
    <w:rsid w:val="00D07F2F"/>
    <w:rsid w:val="00D10480"/>
    <w:rsid w:val="00D15566"/>
    <w:rsid w:val="00D159AC"/>
    <w:rsid w:val="00D20C30"/>
    <w:rsid w:val="00D210E3"/>
    <w:rsid w:val="00D32FD8"/>
    <w:rsid w:val="00D3361D"/>
    <w:rsid w:val="00D34EEC"/>
    <w:rsid w:val="00D362DA"/>
    <w:rsid w:val="00D37908"/>
    <w:rsid w:val="00D4015D"/>
    <w:rsid w:val="00D411CB"/>
    <w:rsid w:val="00D4399C"/>
    <w:rsid w:val="00D5253F"/>
    <w:rsid w:val="00D52F5C"/>
    <w:rsid w:val="00D54BF3"/>
    <w:rsid w:val="00D61060"/>
    <w:rsid w:val="00D65408"/>
    <w:rsid w:val="00D73236"/>
    <w:rsid w:val="00D80C3E"/>
    <w:rsid w:val="00D86D40"/>
    <w:rsid w:val="00D91978"/>
    <w:rsid w:val="00D958AA"/>
    <w:rsid w:val="00D95A6A"/>
    <w:rsid w:val="00D96654"/>
    <w:rsid w:val="00D96A0D"/>
    <w:rsid w:val="00DA0565"/>
    <w:rsid w:val="00DA0601"/>
    <w:rsid w:val="00DA06C7"/>
    <w:rsid w:val="00DA2697"/>
    <w:rsid w:val="00DA6544"/>
    <w:rsid w:val="00DB011E"/>
    <w:rsid w:val="00DB2170"/>
    <w:rsid w:val="00DB35EE"/>
    <w:rsid w:val="00DB5909"/>
    <w:rsid w:val="00DC03C0"/>
    <w:rsid w:val="00DC2019"/>
    <w:rsid w:val="00DC5A61"/>
    <w:rsid w:val="00DD0373"/>
    <w:rsid w:val="00DD2740"/>
    <w:rsid w:val="00DD5568"/>
    <w:rsid w:val="00DD5EA6"/>
    <w:rsid w:val="00DD60EF"/>
    <w:rsid w:val="00DD6D55"/>
    <w:rsid w:val="00DE1CBC"/>
    <w:rsid w:val="00DE21B0"/>
    <w:rsid w:val="00DE24D6"/>
    <w:rsid w:val="00DE40C9"/>
    <w:rsid w:val="00DE4215"/>
    <w:rsid w:val="00DF0435"/>
    <w:rsid w:val="00DF1827"/>
    <w:rsid w:val="00DF27E2"/>
    <w:rsid w:val="00DF2C6C"/>
    <w:rsid w:val="00DF3DEF"/>
    <w:rsid w:val="00DF51F8"/>
    <w:rsid w:val="00E007AD"/>
    <w:rsid w:val="00E00FD5"/>
    <w:rsid w:val="00E040E5"/>
    <w:rsid w:val="00E1398B"/>
    <w:rsid w:val="00E23506"/>
    <w:rsid w:val="00E25619"/>
    <w:rsid w:val="00E26011"/>
    <w:rsid w:val="00E26A7C"/>
    <w:rsid w:val="00E36676"/>
    <w:rsid w:val="00E36906"/>
    <w:rsid w:val="00E371D0"/>
    <w:rsid w:val="00E400C3"/>
    <w:rsid w:val="00E41160"/>
    <w:rsid w:val="00E4123C"/>
    <w:rsid w:val="00E446B9"/>
    <w:rsid w:val="00E45F62"/>
    <w:rsid w:val="00E52089"/>
    <w:rsid w:val="00E56E7C"/>
    <w:rsid w:val="00E62140"/>
    <w:rsid w:val="00E70EC3"/>
    <w:rsid w:val="00E72DC8"/>
    <w:rsid w:val="00E73536"/>
    <w:rsid w:val="00E760E9"/>
    <w:rsid w:val="00E77470"/>
    <w:rsid w:val="00E819A3"/>
    <w:rsid w:val="00E900E3"/>
    <w:rsid w:val="00E92AD7"/>
    <w:rsid w:val="00E97400"/>
    <w:rsid w:val="00E97F71"/>
    <w:rsid w:val="00EA01A0"/>
    <w:rsid w:val="00EB1CDF"/>
    <w:rsid w:val="00EB1E24"/>
    <w:rsid w:val="00EB62A9"/>
    <w:rsid w:val="00EB7C4C"/>
    <w:rsid w:val="00EC0906"/>
    <w:rsid w:val="00EC40AF"/>
    <w:rsid w:val="00EC4AC8"/>
    <w:rsid w:val="00EC631F"/>
    <w:rsid w:val="00EC78B4"/>
    <w:rsid w:val="00ED044E"/>
    <w:rsid w:val="00ED0B34"/>
    <w:rsid w:val="00ED7BE4"/>
    <w:rsid w:val="00EF1E80"/>
    <w:rsid w:val="00EF23FB"/>
    <w:rsid w:val="00EF299E"/>
    <w:rsid w:val="00EF4065"/>
    <w:rsid w:val="00EF5663"/>
    <w:rsid w:val="00F0629B"/>
    <w:rsid w:val="00F10FD3"/>
    <w:rsid w:val="00F11051"/>
    <w:rsid w:val="00F1154B"/>
    <w:rsid w:val="00F163D9"/>
    <w:rsid w:val="00F17915"/>
    <w:rsid w:val="00F25A59"/>
    <w:rsid w:val="00F3275F"/>
    <w:rsid w:val="00F3492A"/>
    <w:rsid w:val="00F40BAC"/>
    <w:rsid w:val="00F45394"/>
    <w:rsid w:val="00F46081"/>
    <w:rsid w:val="00F51076"/>
    <w:rsid w:val="00F52377"/>
    <w:rsid w:val="00F61E16"/>
    <w:rsid w:val="00F660CC"/>
    <w:rsid w:val="00F66E86"/>
    <w:rsid w:val="00F76589"/>
    <w:rsid w:val="00F76849"/>
    <w:rsid w:val="00F835A1"/>
    <w:rsid w:val="00F85B75"/>
    <w:rsid w:val="00F866C4"/>
    <w:rsid w:val="00F86ED2"/>
    <w:rsid w:val="00F90683"/>
    <w:rsid w:val="00F95BEF"/>
    <w:rsid w:val="00F967C3"/>
    <w:rsid w:val="00F97669"/>
    <w:rsid w:val="00FA36E5"/>
    <w:rsid w:val="00FA37BB"/>
    <w:rsid w:val="00FA63D3"/>
    <w:rsid w:val="00FA65B6"/>
    <w:rsid w:val="00FB20C8"/>
    <w:rsid w:val="00FB5104"/>
    <w:rsid w:val="00FB6950"/>
    <w:rsid w:val="00FB71EE"/>
    <w:rsid w:val="00FC6753"/>
    <w:rsid w:val="00FC7EBB"/>
    <w:rsid w:val="00FC7F73"/>
    <w:rsid w:val="00FD1BB0"/>
    <w:rsid w:val="00FD1E59"/>
    <w:rsid w:val="00FD4B76"/>
    <w:rsid w:val="00FD626E"/>
    <w:rsid w:val="00FE14A9"/>
    <w:rsid w:val="00FE427A"/>
    <w:rsid w:val="00FE46EE"/>
    <w:rsid w:val="00FE564E"/>
    <w:rsid w:val="00FE6695"/>
    <w:rsid w:val="00FE70E0"/>
    <w:rsid w:val="00FF0DC3"/>
    <w:rsid w:val="00FF316D"/>
    <w:rsid w:val="00FF3383"/>
    <w:rsid w:val="00FF436C"/>
    <w:rsid w:val="00FF5373"/>
    <w:rsid w:val="00FF57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657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6657B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657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6657B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5418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znanio.ru/media/vzaimodejstvie-s-trevozhnymi-detmi-253922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955</Words>
  <Characters>5447</Characters>
  <Application>Microsoft Office Word</Application>
  <DocSecurity>0</DocSecurity>
  <Lines>45</Lines>
  <Paragraphs>12</Paragraphs>
  <ScaleCrop>false</ScaleCrop>
  <Company>SPecialiST RePack</Company>
  <LinksUpToDate>false</LinksUpToDate>
  <CharactersWithSpaces>6390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2</cp:revision>
  <dcterms:created xsi:type="dcterms:W3CDTF">2022-03-11T07:18:00Z</dcterms:created>
  <dcterms:modified xsi:type="dcterms:W3CDTF">2022-03-11T07:20:00Z</dcterms:modified>
</cp:coreProperties>
</file>