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D5B" w:rsidRPr="00950D5B" w:rsidRDefault="00950D5B" w:rsidP="00950D5B">
      <w:pPr>
        <w:shd w:val="clear" w:color="auto" w:fill="FFFFFF"/>
        <w:spacing w:after="100" w:afterAutospacing="1" w:line="288" w:lineRule="atLeast"/>
        <w:outlineLvl w:val="1"/>
        <w:rPr>
          <w:rFonts w:ascii="Arial" w:eastAsia="Times New Roman" w:hAnsi="Arial" w:cs="Arial"/>
          <w:b/>
          <w:bCs/>
          <w:color w:val="212529"/>
          <w:sz w:val="48"/>
          <w:szCs w:val="48"/>
          <w:lang w:eastAsia="ru-RU"/>
        </w:rPr>
      </w:pPr>
      <w:bookmarkStart w:id="0" w:name="_GoBack"/>
      <w:r w:rsidRPr="00950D5B">
        <w:rPr>
          <w:rFonts w:ascii="Arial" w:eastAsia="Times New Roman" w:hAnsi="Arial" w:cs="Arial"/>
          <w:b/>
          <w:bCs/>
          <w:color w:val="212529"/>
          <w:sz w:val="48"/>
          <w:szCs w:val="48"/>
          <w:lang w:eastAsia="ru-RU"/>
        </w:rPr>
        <w:t>10 техник для развития внимания школьников</w:t>
      </w:r>
    </w:p>
    <w:bookmarkEnd w:id="0"/>
    <w:p w:rsidR="00950D5B" w:rsidRPr="00950D5B" w:rsidRDefault="00950D5B" w:rsidP="00950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50D5B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 xml:space="preserve">Замечали, что некоторые ученики никак не могут сосредоточиться даже при изучении интересного материала? Они игнорируют информацию, пытаются втайне делать что-то «свое», чем мешают другим детям. Не спешите обижаться, а тем более критиковать их! Возможно, у учащихся проблемы </w:t>
      </w:r>
      <w:proofErr w:type="gramStart"/>
      <w:r w:rsidRPr="00950D5B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с</w:t>
      </w:r>
      <w:proofErr w:type="gramEnd"/>
      <w:r w:rsidRPr="00950D5B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 xml:space="preserve"> вниманием. В таком случае дети не могут качественно и осознанно воспринимать учебный материал.</w:t>
      </w:r>
    </w:p>
    <w:p w:rsidR="00950D5B" w:rsidRPr="00950D5B" w:rsidRDefault="00950D5B" w:rsidP="00950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50D5B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Стоит помнить, что внимание не только можно, но и нужно развивать! Регулярные тренировки позволят повысить эффективность усвоения учебного материала, и даже больше - помогут сделать внимательность и сосредоточенность неотъемлемыми чертами ваших учеников. </w:t>
      </w:r>
    </w:p>
    <w:p w:rsidR="00950D5B" w:rsidRPr="00950D5B" w:rsidRDefault="00950D5B" w:rsidP="00950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50D5B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Предлагаем вам </w:t>
      </w:r>
      <w:r w:rsidRPr="00950D5B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подборку интересных и эффективных техник и упражнений для совершенствования внимания</w:t>
      </w:r>
      <w:r w:rsidRPr="00950D5B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.</w:t>
      </w:r>
    </w:p>
    <w:p w:rsidR="00950D5B" w:rsidRPr="00950D5B" w:rsidRDefault="00950D5B" w:rsidP="00950D5B">
      <w:pPr>
        <w:shd w:val="clear" w:color="auto" w:fill="FFFFFF"/>
        <w:spacing w:after="100" w:afterAutospacing="1" w:line="288" w:lineRule="atLeast"/>
        <w:jc w:val="center"/>
        <w:outlineLvl w:val="1"/>
        <w:rPr>
          <w:rFonts w:ascii="Arial" w:eastAsia="Times New Roman" w:hAnsi="Arial" w:cs="Arial"/>
          <w:b/>
          <w:bCs/>
          <w:color w:val="212529"/>
          <w:sz w:val="48"/>
          <w:szCs w:val="48"/>
          <w:lang w:eastAsia="ru-RU"/>
        </w:rPr>
      </w:pPr>
      <w:r w:rsidRPr="00950D5B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Упражнения на развитие внимания для начальной школы</w:t>
      </w:r>
    </w:p>
    <w:p w:rsidR="00950D5B" w:rsidRPr="00950D5B" w:rsidRDefault="00950D5B" w:rsidP="00950D5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50D5B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Игра «Натюрморт»</w:t>
      </w:r>
    </w:p>
    <w:p w:rsidR="00950D5B" w:rsidRPr="00950D5B" w:rsidRDefault="00950D5B" w:rsidP="00950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50D5B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Заранее подготовьте яркие изображения с большим количеством элементов, например, натюрморт. Поочередно демонстрируйте их детям в течение 30 секунд. Задача - запомнить, какие именно предметы изображены на картинках. Через 30 секунд спрячьте изображения и попросите учеников назвать все предметы, которые им удалось запомнить. Для усложнения задачи можно предложить учащимся давать краткое описание изображенных предметов (например, груша - желтая).</w:t>
      </w:r>
    </w:p>
    <w:p w:rsidR="00950D5B" w:rsidRPr="00950D5B" w:rsidRDefault="00950D5B" w:rsidP="00950D5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50D5B">
        <w:rPr>
          <w:rFonts w:ascii="Helvetica" w:eastAsia="Times New Roman" w:hAnsi="Helvetica" w:cs="Helvetica"/>
          <w:noProof/>
          <w:color w:val="007BFF"/>
          <w:sz w:val="24"/>
          <w:szCs w:val="24"/>
          <w:lang w:eastAsia="ru-RU"/>
        </w:rPr>
        <w:drawing>
          <wp:inline distT="0" distB="0" distL="0" distR="0" wp14:anchorId="0FC12A36" wp14:editId="007D114B">
            <wp:extent cx="5080635" cy="3129280"/>
            <wp:effectExtent l="0" t="0" r="5715" b="0"/>
            <wp:docPr id="1" name="Рисунок 1" descr="натюрморт">
              <a:hlinkClick xmlns:a="http://schemas.openxmlformats.org/drawingml/2006/main" r:id="rId5" tgtFrame="&quot;_blank&quot;" tooltip="&quot;натюрмор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тюрморт">
                      <a:hlinkClick r:id="rId5" tgtFrame="&quot;_blank&quot;" tooltip="&quot;натюрмор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635" cy="312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D5B" w:rsidRPr="00950D5B" w:rsidRDefault="00950D5B" w:rsidP="00950D5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50D5B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Игра «Не все на месте»</w:t>
      </w:r>
    </w:p>
    <w:p w:rsidR="00950D5B" w:rsidRPr="00950D5B" w:rsidRDefault="00950D5B" w:rsidP="00950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50D5B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lastRenderedPageBreak/>
        <w:t>Подготовьте несколько ярких картинок. На них должны быть изображены предметы, которые, на первый взгляд, трудно заметить. Попросите учеников детально рассмотреть изображение, обращая внимание на каждую деталь. Спросите детей о количестве увиденных предметов, их расположении и тому подобное.</w:t>
      </w:r>
    </w:p>
    <w:p w:rsidR="00950D5B" w:rsidRPr="00950D5B" w:rsidRDefault="00950D5B" w:rsidP="00950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50D5B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Всем детям нравятся раскраски, ведь когда черно-белый рисунок приобретает краски - это очень интересно. А еще - такое занятие позволяет развивать внимание. Раздайте ученикам распечатки с картинками для раскрашивания и предложите раскрасить для начала только мельчайшие детали.</w:t>
      </w:r>
    </w:p>
    <w:p w:rsidR="00950D5B" w:rsidRPr="00950D5B" w:rsidRDefault="00950D5B" w:rsidP="00950D5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50D5B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Упражнение «Точка-линия»</w:t>
      </w:r>
    </w:p>
    <w:p w:rsidR="00950D5B" w:rsidRPr="00950D5B" w:rsidRDefault="00950D5B" w:rsidP="00950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50D5B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Каждый ученик получает лист бумаги с заданием. На нем есть предметы или существа, а также скрытое изображение, которое можно увидеть, только правильно соединив пронумерованные точки. Предложите детям соединить линиями точки по порядку. Выполняя такое упражнение, учащиеся развивают не только внимание, но и зрительную память, самостоятельно формируют рисунок, который можно будет использовать как раскраску.</w:t>
      </w:r>
    </w:p>
    <w:p w:rsidR="00950D5B" w:rsidRPr="00950D5B" w:rsidRDefault="00950D5B" w:rsidP="00950D5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50D5B">
        <w:rPr>
          <w:rFonts w:ascii="Helvetica" w:eastAsia="Times New Roman" w:hAnsi="Helvetica" w:cs="Helvetica"/>
          <w:noProof/>
          <w:color w:val="007BFF"/>
          <w:sz w:val="24"/>
          <w:szCs w:val="24"/>
          <w:lang w:eastAsia="ru-RU"/>
        </w:rPr>
        <w:drawing>
          <wp:inline distT="0" distB="0" distL="0" distR="0" wp14:anchorId="590D1C26" wp14:editId="66FDB698">
            <wp:extent cx="4121150" cy="5673090"/>
            <wp:effectExtent l="0" t="0" r="0" b="3810"/>
            <wp:docPr id="2" name="Рисунок 2" descr="раскраска по точкам">
              <a:hlinkClick xmlns:a="http://schemas.openxmlformats.org/drawingml/2006/main" r:id="rId7" tgtFrame="&quot;_blank&quot;" tooltip="&quot;раскраска по точкам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скраска по точкам">
                      <a:hlinkClick r:id="rId7" tgtFrame="&quot;_blank&quot;" tooltip="&quot;раскраска по точкам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0" cy="567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D5B" w:rsidRPr="00950D5B" w:rsidRDefault="00950D5B" w:rsidP="00950D5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50D5B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lastRenderedPageBreak/>
        <w:t>Игра «Есть ли изменения?»</w:t>
      </w:r>
    </w:p>
    <w:p w:rsidR="00950D5B" w:rsidRPr="00950D5B" w:rsidRDefault="00950D5B" w:rsidP="00950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50D5B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Разложите на парте до 15 различных мелких предметов (блокнот, разноцветные карандаши, фломастеры и т.д.). В течение 30 секунд ученик должен внимательно рассмотреть их и запомнить расположение. После этого ребенок должен отвернуться, а вы - перекладываете 3-4 предмета на другие места. И снова у ученика есть 30 секунд на их осмотр. Когда время истечет, закройте предметы и предложите ребенку назвать те, которые лежат на другом месте. За каждый правильный ответ можно получить 1 балл. Побеждает ученик, который назвал все предметы, которые были перемещены.</w:t>
      </w:r>
    </w:p>
    <w:p w:rsidR="00950D5B" w:rsidRPr="00950D5B" w:rsidRDefault="00950D5B" w:rsidP="00950D5B">
      <w:pPr>
        <w:shd w:val="clear" w:color="auto" w:fill="FFFFFF"/>
        <w:spacing w:after="100" w:afterAutospacing="1" w:line="288" w:lineRule="atLeast"/>
        <w:jc w:val="center"/>
        <w:outlineLvl w:val="1"/>
        <w:rPr>
          <w:rFonts w:ascii="Arial" w:eastAsia="Times New Roman" w:hAnsi="Arial" w:cs="Arial"/>
          <w:b/>
          <w:bCs/>
          <w:color w:val="212529"/>
          <w:sz w:val="48"/>
          <w:szCs w:val="48"/>
          <w:lang w:eastAsia="ru-RU"/>
        </w:rPr>
      </w:pPr>
      <w:r w:rsidRPr="00950D5B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Упражнения на развитие внимания для средней школы</w:t>
      </w:r>
    </w:p>
    <w:p w:rsidR="00950D5B" w:rsidRPr="00950D5B" w:rsidRDefault="00950D5B" w:rsidP="00950D5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50D5B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Упражнение «Одно целое»</w:t>
      </w:r>
    </w:p>
    <w:p w:rsidR="00950D5B" w:rsidRPr="00950D5B" w:rsidRDefault="00950D5B" w:rsidP="00950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50D5B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Покажите ученикам изображения предметов, которые разделены на две части. Они составлены неправильно. Дети должны найти пару для каждой частицы изображения. Заранее подготовьте большие и качественные изображения, чтобы дети смогли разглядеть каждую деталь!</w:t>
      </w:r>
    </w:p>
    <w:p w:rsidR="00950D5B" w:rsidRPr="00950D5B" w:rsidRDefault="00950D5B" w:rsidP="00950D5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50D5B">
        <w:rPr>
          <w:rFonts w:ascii="Helvetica" w:eastAsia="Times New Roman" w:hAnsi="Helvetica" w:cs="Helvetica"/>
          <w:noProof/>
          <w:color w:val="007BFF"/>
          <w:sz w:val="24"/>
          <w:szCs w:val="24"/>
          <w:lang w:eastAsia="ru-RU"/>
        </w:rPr>
        <w:drawing>
          <wp:inline distT="0" distB="0" distL="0" distR="0" wp14:anchorId="2E52D3E4" wp14:editId="3A97902B">
            <wp:extent cx="5061585" cy="4256405"/>
            <wp:effectExtent l="0" t="0" r="5715" b="0"/>
            <wp:docPr id="3" name="Рисунок 3" descr="картинка одно целое, упражнение одно целое">
              <a:hlinkClick xmlns:a="http://schemas.openxmlformats.org/drawingml/2006/main" r:id="rId9" tgtFrame="&quot;_blank&quot;" tooltip="&quot;картинка одно целое, упражнение одно цело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а одно целое, упражнение одно целое">
                      <a:hlinkClick r:id="rId9" tgtFrame="&quot;_blank&quot;" tooltip="&quot;картинка одно целое, упражнение одно цело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585" cy="425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D5B" w:rsidRPr="00950D5B" w:rsidRDefault="00950D5B" w:rsidP="00950D5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50D5B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Игра «</w:t>
      </w:r>
      <w:proofErr w:type="gramStart"/>
      <w:r w:rsidRPr="00950D5B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Самый</w:t>
      </w:r>
      <w:proofErr w:type="gramEnd"/>
      <w:r w:rsidRPr="00950D5B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 xml:space="preserve"> внимательный»</w:t>
      </w:r>
    </w:p>
    <w:p w:rsidR="00950D5B" w:rsidRPr="00950D5B" w:rsidRDefault="00950D5B" w:rsidP="00950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50D5B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 xml:space="preserve">В средней школе дети начинают изучать историю казачества - воинов, которые издавна защищали русскую землю. Напомните им, что по легендам, среди них были и особые люди, которые имели безупречную реакцию и абсолютное внимание. Они постоянно взаимодействовали с природой и замечали все, что </w:t>
      </w:r>
      <w:r w:rsidRPr="00950D5B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lastRenderedPageBreak/>
        <w:t>происходит вокруг, ведь от этого зависела не только их жизнь, но и судьба товарищей казаков.</w:t>
      </w:r>
    </w:p>
    <w:p w:rsidR="00950D5B" w:rsidRPr="00950D5B" w:rsidRDefault="00950D5B" w:rsidP="00950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50D5B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Выберите среди учеников одного «колдуном». Его задача - закрыть глаза и внимательно слушать, а ваше - включить записи отобранных заранее звуков природы. Через 30-60 секунд выключите звук. Попросите ученика рассказать о том, что это за звуки, откуда они происходят, кто может их издавать.</w:t>
      </w:r>
    </w:p>
    <w:p w:rsidR="00950D5B" w:rsidRPr="00950D5B" w:rsidRDefault="00950D5B" w:rsidP="00950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50D5B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Лучше сначала включить видео со звуками животных, которые могут быть знакомы детям, и они легко их узнают.</w:t>
      </w:r>
    </w:p>
    <w:p w:rsidR="00950D5B" w:rsidRPr="00950D5B" w:rsidRDefault="00950D5B" w:rsidP="00950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50D5B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Для усложнения задачи можно добавлять посторонние звуки (удар дверью, звуки мела и т.д.). Эта игра хорошо </w:t>
      </w:r>
      <w:r w:rsidRPr="00950D5B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развивает не только внимание, но и восприятие информации на слух</w:t>
      </w:r>
      <w:r w:rsidRPr="00950D5B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.</w:t>
      </w:r>
    </w:p>
    <w:p w:rsidR="00950D5B" w:rsidRPr="00950D5B" w:rsidRDefault="00950D5B" w:rsidP="00950D5B">
      <w:pPr>
        <w:shd w:val="clear" w:color="auto" w:fill="FFFFFF"/>
        <w:spacing w:after="100" w:afterAutospacing="1" w:line="288" w:lineRule="atLeast"/>
        <w:jc w:val="center"/>
        <w:outlineLvl w:val="2"/>
        <w:rPr>
          <w:rFonts w:ascii="Arial" w:eastAsia="Times New Roman" w:hAnsi="Arial" w:cs="Arial"/>
          <w:b/>
          <w:bCs/>
          <w:color w:val="212529"/>
          <w:sz w:val="43"/>
          <w:szCs w:val="43"/>
          <w:lang w:eastAsia="ru-RU"/>
        </w:rPr>
      </w:pPr>
      <w:r w:rsidRPr="00950D5B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Упражнения на развитие внимания для старшеклассников</w:t>
      </w:r>
    </w:p>
    <w:p w:rsidR="00950D5B" w:rsidRPr="00950D5B" w:rsidRDefault="00950D5B" w:rsidP="00950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50D5B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В старшей школе следует выполнять сложные упражнения.</w:t>
      </w:r>
    </w:p>
    <w:p w:rsidR="00950D5B" w:rsidRPr="00950D5B" w:rsidRDefault="00950D5B" w:rsidP="00950D5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50D5B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Упражнение диктора Левитана</w:t>
      </w:r>
    </w:p>
    <w:p w:rsidR="00950D5B" w:rsidRPr="00950D5B" w:rsidRDefault="00950D5B" w:rsidP="00950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50D5B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 xml:space="preserve">Всемирно известный диктор Юрий Левитан тренировал внимание и концентрацию, читая перевернутый текст. Предложите детям также потренироваться таким образом. </w:t>
      </w:r>
      <w:proofErr w:type="gramStart"/>
      <w:r w:rsidRPr="00950D5B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Для начала можно будет готовить короткие тексты с большим размером шрифта.</w:t>
      </w:r>
      <w:proofErr w:type="gramEnd"/>
    </w:p>
    <w:p w:rsidR="00950D5B" w:rsidRPr="00950D5B" w:rsidRDefault="00950D5B" w:rsidP="00950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50D5B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Ученики должны читать текст в одном темпе, спокойным голосом, избегая ошибок и исправлений. Для усложнения задачи и совершенствования внимания учащихся предлагайте большие по объему тексты, просите других учеников немного мешать «диктору».</w:t>
      </w:r>
    </w:p>
    <w:p w:rsidR="00950D5B" w:rsidRPr="00950D5B" w:rsidRDefault="00950D5B" w:rsidP="00950D5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50D5B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Упражнение «Цвета-слова»</w:t>
      </w:r>
    </w:p>
    <w:p w:rsidR="00950D5B" w:rsidRPr="00950D5B" w:rsidRDefault="00950D5B" w:rsidP="00950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50D5B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Красный. Зеленый. Синий. Желтый. Фиолетовый. Оранжевый. Коричневый. Синий. Красный. Черный. Зеленый. Голубой. Желтый. Коричневый. Черный. Зеленый. Синий. Фиолетовый. Голубой. Желтый. Черный. Красный. Оранжевый. Коричневый. (Слова на карточке выделяются цветом)</w:t>
      </w:r>
    </w:p>
    <w:p w:rsidR="00950D5B" w:rsidRPr="00950D5B" w:rsidRDefault="00950D5B" w:rsidP="00950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50D5B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Задача для учащихся: как можно быстрее называть цвета, но не читать текст.</w:t>
      </w:r>
    </w:p>
    <w:p w:rsidR="00950D5B" w:rsidRPr="00950D5B" w:rsidRDefault="00950D5B" w:rsidP="00950D5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50D5B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Упражнение «Штурм»</w:t>
      </w:r>
    </w:p>
    <w:p w:rsidR="00950D5B" w:rsidRPr="00950D5B" w:rsidRDefault="00950D5B" w:rsidP="00950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50D5B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 xml:space="preserve">Прекрасно подойдет для развития внимания и памяти. Его активно используют журналисты, телеведущие и актеры, которые учатся </w:t>
      </w:r>
      <w:proofErr w:type="spellStart"/>
      <w:r w:rsidRPr="00950D5B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скорочтению</w:t>
      </w:r>
      <w:proofErr w:type="spellEnd"/>
      <w:r w:rsidRPr="00950D5B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.</w:t>
      </w:r>
    </w:p>
    <w:p w:rsidR="00950D5B" w:rsidRPr="00950D5B" w:rsidRDefault="00950D5B" w:rsidP="00950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50D5B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Для упражнения подготовьте карточки с цифровыми обозначениями и изображениями (на одной карте - один символ).</w:t>
      </w:r>
    </w:p>
    <w:p w:rsidR="00950D5B" w:rsidRPr="00950D5B" w:rsidRDefault="00950D5B" w:rsidP="00950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50D5B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 xml:space="preserve">Демонстрируйте каждые 3-5 секунд 2 любые карточки 3 раза подряд. Затем предложите простое </w:t>
      </w:r>
      <w:proofErr w:type="gramStart"/>
      <w:r w:rsidRPr="00950D5B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математическую</w:t>
      </w:r>
      <w:proofErr w:type="gramEnd"/>
      <w:r w:rsidRPr="00950D5B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 xml:space="preserve"> действие. И снова покажите две карточки. После этого ученик называет или записывает увиденные символы в той последовательности, как они были продемонстрированы.</w:t>
      </w:r>
    </w:p>
    <w:p w:rsidR="00950D5B" w:rsidRPr="00950D5B" w:rsidRDefault="00950D5B" w:rsidP="00950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50D5B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lastRenderedPageBreak/>
        <w:t>Для усложнения задачи можно увеличивать количество карточек или делать символы разноцветными. Выполнять упражнение можно как индивидуально, так и коллективно.</w:t>
      </w:r>
    </w:p>
    <w:p w:rsidR="00EF299E" w:rsidRDefault="00950D5B">
      <w:hyperlink r:id="rId11" w:history="1">
        <w:r w:rsidRPr="00F77E0B">
          <w:rPr>
            <w:rStyle w:val="a5"/>
          </w:rPr>
          <w:t>https://pro-obrazovanie.ru/sovety-uchitelyu/5-10-tekhnik-dlya-razvitiya-vnimaniya-shkolnikov</w:t>
        </w:r>
      </w:hyperlink>
    </w:p>
    <w:p w:rsidR="00950D5B" w:rsidRDefault="00950D5B"/>
    <w:sectPr w:rsidR="0095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BD2"/>
    <w:rsid w:val="00003F89"/>
    <w:rsid w:val="00005883"/>
    <w:rsid w:val="00006FA3"/>
    <w:rsid w:val="000141A1"/>
    <w:rsid w:val="00015EDD"/>
    <w:rsid w:val="0001713B"/>
    <w:rsid w:val="00017D16"/>
    <w:rsid w:val="0002047D"/>
    <w:rsid w:val="000204B1"/>
    <w:rsid w:val="000239FE"/>
    <w:rsid w:val="00023F8C"/>
    <w:rsid w:val="00027293"/>
    <w:rsid w:val="00033C06"/>
    <w:rsid w:val="000425F1"/>
    <w:rsid w:val="000427D5"/>
    <w:rsid w:val="000511C1"/>
    <w:rsid w:val="00053C95"/>
    <w:rsid w:val="000554A2"/>
    <w:rsid w:val="000556B0"/>
    <w:rsid w:val="00056C68"/>
    <w:rsid w:val="00061F9E"/>
    <w:rsid w:val="000621C6"/>
    <w:rsid w:val="00062D4D"/>
    <w:rsid w:val="0006742E"/>
    <w:rsid w:val="00067630"/>
    <w:rsid w:val="00067CED"/>
    <w:rsid w:val="00070345"/>
    <w:rsid w:val="0007625B"/>
    <w:rsid w:val="00083EFB"/>
    <w:rsid w:val="00085AB1"/>
    <w:rsid w:val="00090406"/>
    <w:rsid w:val="000906C3"/>
    <w:rsid w:val="0009271C"/>
    <w:rsid w:val="000A574D"/>
    <w:rsid w:val="000B40A8"/>
    <w:rsid w:val="000B5E42"/>
    <w:rsid w:val="000C07D2"/>
    <w:rsid w:val="000C580D"/>
    <w:rsid w:val="000C6ED5"/>
    <w:rsid w:val="000C7532"/>
    <w:rsid w:val="000C7913"/>
    <w:rsid w:val="000D2E69"/>
    <w:rsid w:val="000E018B"/>
    <w:rsid w:val="000E1D46"/>
    <w:rsid w:val="000E3274"/>
    <w:rsid w:val="000E4D6E"/>
    <w:rsid w:val="000E545E"/>
    <w:rsid w:val="000E565D"/>
    <w:rsid w:val="000E7BE0"/>
    <w:rsid w:val="000F2AC8"/>
    <w:rsid w:val="000F2F19"/>
    <w:rsid w:val="000F3133"/>
    <w:rsid w:val="000F6C3D"/>
    <w:rsid w:val="00102063"/>
    <w:rsid w:val="001072FB"/>
    <w:rsid w:val="00112963"/>
    <w:rsid w:val="0011667F"/>
    <w:rsid w:val="00122FE2"/>
    <w:rsid w:val="00126A17"/>
    <w:rsid w:val="001324C9"/>
    <w:rsid w:val="001329BB"/>
    <w:rsid w:val="00136F5C"/>
    <w:rsid w:val="00146741"/>
    <w:rsid w:val="00147B95"/>
    <w:rsid w:val="00147DD4"/>
    <w:rsid w:val="0015020A"/>
    <w:rsid w:val="001510EE"/>
    <w:rsid w:val="00151178"/>
    <w:rsid w:val="001513B6"/>
    <w:rsid w:val="0015337F"/>
    <w:rsid w:val="00153AE9"/>
    <w:rsid w:val="0015403C"/>
    <w:rsid w:val="00154729"/>
    <w:rsid w:val="00161264"/>
    <w:rsid w:val="00162B56"/>
    <w:rsid w:val="00166233"/>
    <w:rsid w:val="00167C88"/>
    <w:rsid w:val="00171071"/>
    <w:rsid w:val="00171DB2"/>
    <w:rsid w:val="0017214C"/>
    <w:rsid w:val="00172187"/>
    <w:rsid w:val="00172264"/>
    <w:rsid w:val="0017277B"/>
    <w:rsid w:val="00173623"/>
    <w:rsid w:val="00175626"/>
    <w:rsid w:val="001766B7"/>
    <w:rsid w:val="00181956"/>
    <w:rsid w:val="001848E9"/>
    <w:rsid w:val="00184B71"/>
    <w:rsid w:val="001850E5"/>
    <w:rsid w:val="0019090C"/>
    <w:rsid w:val="00194831"/>
    <w:rsid w:val="001951E3"/>
    <w:rsid w:val="0019524A"/>
    <w:rsid w:val="001967F9"/>
    <w:rsid w:val="00197DE3"/>
    <w:rsid w:val="00197DEC"/>
    <w:rsid w:val="001A0CA0"/>
    <w:rsid w:val="001A2664"/>
    <w:rsid w:val="001A4047"/>
    <w:rsid w:val="001B0222"/>
    <w:rsid w:val="001B7D0A"/>
    <w:rsid w:val="001C0FCD"/>
    <w:rsid w:val="001C4658"/>
    <w:rsid w:val="001C554B"/>
    <w:rsid w:val="001D3571"/>
    <w:rsid w:val="001D6953"/>
    <w:rsid w:val="001D6C01"/>
    <w:rsid w:val="001D6C23"/>
    <w:rsid w:val="001E2355"/>
    <w:rsid w:val="001E29F8"/>
    <w:rsid w:val="001F6787"/>
    <w:rsid w:val="001F7CAF"/>
    <w:rsid w:val="00200A5D"/>
    <w:rsid w:val="00200D9C"/>
    <w:rsid w:val="0020278B"/>
    <w:rsid w:val="002062FE"/>
    <w:rsid w:val="00206369"/>
    <w:rsid w:val="0020745F"/>
    <w:rsid w:val="002078CE"/>
    <w:rsid w:val="00207BC6"/>
    <w:rsid w:val="002138CD"/>
    <w:rsid w:val="0021423D"/>
    <w:rsid w:val="00215709"/>
    <w:rsid w:val="00217A54"/>
    <w:rsid w:val="00220F00"/>
    <w:rsid w:val="002214B1"/>
    <w:rsid w:val="00225253"/>
    <w:rsid w:val="00225C40"/>
    <w:rsid w:val="002267AE"/>
    <w:rsid w:val="00237B9C"/>
    <w:rsid w:val="0024378A"/>
    <w:rsid w:val="00243CC1"/>
    <w:rsid w:val="00247392"/>
    <w:rsid w:val="002507F3"/>
    <w:rsid w:val="00256EC3"/>
    <w:rsid w:val="00263C44"/>
    <w:rsid w:val="0026562C"/>
    <w:rsid w:val="00266567"/>
    <w:rsid w:val="002754D9"/>
    <w:rsid w:val="002765A9"/>
    <w:rsid w:val="002811F8"/>
    <w:rsid w:val="00286B06"/>
    <w:rsid w:val="002A7EA0"/>
    <w:rsid w:val="002B74DC"/>
    <w:rsid w:val="002C105C"/>
    <w:rsid w:val="002C16F6"/>
    <w:rsid w:val="002C6555"/>
    <w:rsid w:val="002E45EB"/>
    <w:rsid w:val="002E4668"/>
    <w:rsid w:val="002F0EDA"/>
    <w:rsid w:val="003001C4"/>
    <w:rsid w:val="003007A2"/>
    <w:rsid w:val="00302D88"/>
    <w:rsid w:val="00303FDA"/>
    <w:rsid w:val="003047EC"/>
    <w:rsid w:val="00305AFA"/>
    <w:rsid w:val="0031454B"/>
    <w:rsid w:val="00315797"/>
    <w:rsid w:val="00322F3C"/>
    <w:rsid w:val="00325A1E"/>
    <w:rsid w:val="0033401B"/>
    <w:rsid w:val="00337597"/>
    <w:rsid w:val="0034033A"/>
    <w:rsid w:val="00341FAA"/>
    <w:rsid w:val="00344C2F"/>
    <w:rsid w:val="00345152"/>
    <w:rsid w:val="00346494"/>
    <w:rsid w:val="003513B9"/>
    <w:rsid w:val="00353463"/>
    <w:rsid w:val="003536AA"/>
    <w:rsid w:val="00357387"/>
    <w:rsid w:val="0036050D"/>
    <w:rsid w:val="00363164"/>
    <w:rsid w:val="00366900"/>
    <w:rsid w:val="00367CBE"/>
    <w:rsid w:val="00367CCF"/>
    <w:rsid w:val="00375782"/>
    <w:rsid w:val="00381515"/>
    <w:rsid w:val="00383EAB"/>
    <w:rsid w:val="00392EBC"/>
    <w:rsid w:val="00397447"/>
    <w:rsid w:val="00397FD7"/>
    <w:rsid w:val="003A0159"/>
    <w:rsid w:val="003B4536"/>
    <w:rsid w:val="003B45C3"/>
    <w:rsid w:val="003B6EFA"/>
    <w:rsid w:val="003C0D8E"/>
    <w:rsid w:val="003E0515"/>
    <w:rsid w:val="003E2693"/>
    <w:rsid w:val="003E5993"/>
    <w:rsid w:val="003F06B7"/>
    <w:rsid w:val="003F0E9E"/>
    <w:rsid w:val="003F0E9F"/>
    <w:rsid w:val="003F3282"/>
    <w:rsid w:val="003F3856"/>
    <w:rsid w:val="003F39AE"/>
    <w:rsid w:val="003F5C08"/>
    <w:rsid w:val="004027C9"/>
    <w:rsid w:val="00405BE6"/>
    <w:rsid w:val="00405F2E"/>
    <w:rsid w:val="0040654A"/>
    <w:rsid w:val="00406FE1"/>
    <w:rsid w:val="00410249"/>
    <w:rsid w:val="00415F89"/>
    <w:rsid w:val="00416650"/>
    <w:rsid w:val="004172BB"/>
    <w:rsid w:val="00422A6C"/>
    <w:rsid w:val="00424AAC"/>
    <w:rsid w:val="004314E0"/>
    <w:rsid w:val="00433DB5"/>
    <w:rsid w:val="00436A65"/>
    <w:rsid w:val="00441188"/>
    <w:rsid w:val="00447838"/>
    <w:rsid w:val="00450605"/>
    <w:rsid w:val="0045498F"/>
    <w:rsid w:val="00454DB2"/>
    <w:rsid w:val="00455B91"/>
    <w:rsid w:val="00456E21"/>
    <w:rsid w:val="004602C9"/>
    <w:rsid w:val="00462DCE"/>
    <w:rsid w:val="00463AB6"/>
    <w:rsid w:val="00463DAA"/>
    <w:rsid w:val="00465608"/>
    <w:rsid w:val="00475FC8"/>
    <w:rsid w:val="00483517"/>
    <w:rsid w:val="00484810"/>
    <w:rsid w:val="00490E84"/>
    <w:rsid w:val="00490F7C"/>
    <w:rsid w:val="004978E1"/>
    <w:rsid w:val="004A49C0"/>
    <w:rsid w:val="004A761E"/>
    <w:rsid w:val="004A7D42"/>
    <w:rsid w:val="004B42BF"/>
    <w:rsid w:val="004B63D1"/>
    <w:rsid w:val="004B6981"/>
    <w:rsid w:val="004B6DD2"/>
    <w:rsid w:val="004B7C97"/>
    <w:rsid w:val="004B7F79"/>
    <w:rsid w:val="004C00C7"/>
    <w:rsid w:val="004C295D"/>
    <w:rsid w:val="004D1A09"/>
    <w:rsid w:val="004D1F21"/>
    <w:rsid w:val="004D4C63"/>
    <w:rsid w:val="004E3F24"/>
    <w:rsid w:val="004E5DC3"/>
    <w:rsid w:val="004E7002"/>
    <w:rsid w:val="004F0F47"/>
    <w:rsid w:val="004F2602"/>
    <w:rsid w:val="004F4206"/>
    <w:rsid w:val="005001FC"/>
    <w:rsid w:val="005004B7"/>
    <w:rsid w:val="0050191E"/>
    <w:rsid w:val="00502397"/>
    <w:rsid w:val="0050311B"/>
    <w:rsid w:val="00503EAE"/>
    <w:rsid w:val="00504713"/>
    <w:rsid w:val="00505260"/>
    <w:rsid w:val="005057B9"/>
    <w:rsid w:val="00511D7D"/>
    <w:rsid w:val="005231CC"/>
    <w:rsid w:val="00523F0A"/>
    <w:rsid w:val="00525EE1"/>
    <w:rsid w:val="00531113"/>
    <w:rsid w:val="00531B73"/>
    <w:rsid w:val="00531DC3"/>
    <w:rsid w:val="00533C90"/>
    <w:rsid w:val="005442BB"/>
    <w:rsid w:val="00545B69"/>
    <w:rsid w:val="00551B1C"/>
    <w:rsid w:val="00552E2C"/>
    <w:rsid w:val="00566166"/>
    <w:rsid w:val="005757C5"/>
    <w:rsid w:val="0058026B"/>
    <w:rsid w:val="00592E78"/>
    <w:rsid w:val="00593358"/>
    <w:rsid w:val="00595B49"/>
    <w:rsid w:val="00595CD1"/>
    <w:rsid w:val="005969F2"/>
    <w:rsid w:val="0059729D"/>
    <w:rsid w:val="005A0643"/>
    <w:rsid w:val="005A0F2F"/>
    <w:rsid w:val="005A197F"/>
    <w:rsid w:val="005A38CA"/>
    <w:rsid w:val="005B1E0C"/>
    <w:rsid w:val="005B1EB7"/>
    <w:rsid w:val="005B2CB2"/>
    <w:rsid w:val="005B4F1C"/>
    <w:rsid w:val="005C4DFE"/>
    <w:rsid w:val="005C7B0F"/>
    <w:rsid w:val="005D01DE"/>
    <w:rsid w:val="005D1898"/>
    <w:rsid w:val="005D1EBB"/>
    <w:rsid w:val="005D60C9"/>
    <w:rsid w:val="005D70C4"/>
    <w:rsid w:val="005D7284"/>
    <w:rsid w:val="005E1F51"/>
    <w:rsid w:val="005E622C"/>
    <w:rsid w:val="005E73CC"/>
    <w:rsid w:val="005F24A4"/>
    <w:rsid w:val="005F40FD"/>
    <w:rsid w:val="005F486E"/>
    <w:rsid w:val="005F7279"/>
    <w:rsid w:val="005F7F0A"/>
    <w:rsid w:val="00601177"/>
    <w:rsid w:val="00605BF3"/>
    <w:rsid w:val="00614070"/>
    <w:rsid w:val="0061412F"/>
    <w:rsid w:val="00616E37"/>
    <w:rsid w:val="00621FF6"/>
    <w:rsid w:val="00625E4D"/>
    <w:rsid w:val="006264E5"/>
    <w:rsid w:val="00643E0F"/>
    <w:rsid w:val="006446CB"/>
    <w:rsid w:val="0064602D"/>
    <w:rsid w:val="00652B68"/>
    <w:rsid w:val="0065454F"/>
    <w:rsid w:val="006545EB"/>
    <w:rsid w:val="00664A3B"/>
    <w:rsid w:val="0066575C"/>
    <w:rsid w:val="00671A43"/>
    <w:rsid w:val="0067369C"/>
    <w:rsid w:val="00673DA5"/>
    <w:rsid w:val="00677D3E"/>
    <w:rsid w:val="006813D5"/>
    <w:rsid w:val="006825DA"/>
    <w:rsid w:val="00682B23"/>
    <w:rsid w:val="00685EFC"/>
    <w:rsid w:val="006877EA"/>
    <w:rsid w:val="00692C3D"/>
    <w:rsid w:val="00697E56"/>
    <w:rsid w:val="006A75A8"/>
    <w:rsid w:val="006A7C7D"/>
    <w:rsid w:val="006A7D15"/>
    <w:rsid w:val="006B1647"/>
    <w:rsid w:val="006B55B0"/>
    <w:rsid w:val="006B5FD7"/>
    <w:rsid w:val="006C09A9"/>
    <w:rsid w:val="006C2F73"/>
    <w:rsid w:val="006D214B"/>
    <w:rsid w:val="006D37D4"/>
    <w:rsid w:val="006D3F82"/>
    <w:rsid w:val="006D66B6"/>
    <w:rsid w:val="006D77DE"/>
    <w:rsid w:val="006E0A1A"/>
    <w:rsid w:val="006F2C46"/>
    <w:rsid w:val="006F5055"/>
    <w:rsid w:val="006F508F"/>
    <w:rsid w:val="00702E6C"/>
    <w:rsid w:val="00710E49"/>
    <w:rsid w:val="00712913"/>
    <w:rsid w:val="00714380"/>
    <w:rsid w:val="00715F0B"/>
    <w:rsid w:val="00717B0B"/>
    <w:rsid w:val="00723AB2"/>
    <w:rsid w:val="0072677A"/>
    <w:rsid w:val="00727B04"/>
    <w:rsid w:val="00734B81"/>
    <w:rsid w:val="007364AF"/>
    <w:rsid w:val="007370F0"/>
    <w:rsid w:val="0074205D"/>
    <w:rsid w:val="00753ED1"/>
    <w:rsid w:val="007551F3"/>
    <w:rsid w:val="0075679A"/>
    <w:rsid w:val="00761C47"/>
    <w:rsid w:val="00764004"/>
    <w:rsid w:val="00766C29"/>
    <w:rsid w:val="0077242E"/>
    <w:rsid w:val="00782DD5"/>
    <w:rsid w:val="00783D07"/>
    <w:rsid w:val="00786FFF"/>
    <w:rsid w:val="007908DB"/>
    <w:rsid w:val="007A0387"/>
    <w:rsid w:val="007A0513"/>
    <w:rsid w:val="007A1164"/>
    <w:rsid w:val="007A26D3"/>
    <w:rsid w:val="007A6044"/>
    <w:rsid w:val="007B04C2"/>
    <w:rsid w:val="007B2F6D"/>
    <w:rsid w:val="007B4CE4"/>
    <w:rsid w:val="007C55B8"/>
    <w:rsid w:val="007C5DC0"/>
    <w:rsid w:val="007C6316"/>
    <w:rsid w:val="007D0544"/>
    <w:rsid w:val="007D110A"/>
    <w:rsid w:val="007D1970"/>
    <w:rsid w:val="007D502A"/>
    <w:rsid w:val="007D57C8"/>
    <w:rsid w:val="007E2748"/>
    <w:rsid w:val="007F0491"/>
    <w:rsid w:val="007F681E"/>
    <w:rsid w:val="007F6961"/>
    <w:rsid w:val="007F6A15"/>
    <w:rsid w:val="00800FBF"/>
    <w:rsid w:val="008029D9"/>
    <w:rsid w:val="008109A8"/>
    <w:rsid w:val="008120FA"/>
    <w:rsid w:val="00816D15"/>
    <w:rsid w:val="00816E5A"/>
    <w:rsid w:val="008177C1"/>
    <w:rsid w:val="00822563"/>
    <w:rsid w:val="0082567D"/>
    <w:rsid w:val="0082694D"/>
    <w:rsid w:val="00831EC4"/>
    <w:rsid w:val="0084228C"/>
    <w:rsid w:val="00845835"/>
    <w:rsid w:val="00845E17"/>
    <w:rsid w:val="008469A7"/>
    <w:rsid w:val="0085170A"/>
    <w:rsid w:val="00852E3A"/>
    <w:rsid w:val="00872B94"/>
    <w:rsid w:val="008753A7"/>
    <w:rsid w:val="00877DF5"/>
    <w:rsid w:val="008908D1"/>
    <w:rsid w:val="00890C8C"/>
    <w:rsid w:val="00892054"/>
    <w:rsid w:val="008973A5"/>
    <w:rsid w:val="008A13A5"/>
    <w:rsid w:val="008A1A56"/>
    <w:rsid w:val="008A1C59"/>
    <w:rsid w:val="008A3332"/>
    <w:rsid w:val="008A4F5F"/>
    <w:rsid w:val="008A6042"/>
    <w:rsid w:val="008B69B6"/>
    <w:rsid w:val="008D15ED"/>
    <w:rsid w:val="008D7142"/>
    <w:rsid w:val="008E2486"/>
    <w:rsid w:val="008E25F1"/>
    <w:rsid w:val="008E2F41"/>
    <w:rsid w:val="008E3CC4"/>
    <w:rsid w:val="008E4F6B"/>
    <w:rsid w:val="008E7605"/>
    <w:rsid w:val="008F3045"/>
    <w:rsid w:val="00903B89"/>
    <w:rsid w:val="00906467"/>
    <w:rsid w:val="009068F8"/>
    <w:rsid w:val="00906A91"/>
    <w:rsid w:val="00906D9A"/>
    <w:rsid w:val="009106AB"/>
    <w:rsid w:val="00915CB9"/>
    <w:rsid w:val="009171F2"/>
    <w:rsid w:val="00917F2A"/>
    <w:rsid w:val="00930815"/>
    <w:rsid w:val="00931F12"/>
    <w:rsid w:val="00932A86"/>
    <w:rsid w:val="009351FF"/>
    <w:rsid w:val="00937974"/>
    <w:rsid w:val="00941B7F"/>
    <w:rsid w:val="00950D5B"/>
    <w:rsid w:val="00951CF5"/>
    <w:rsid w:val="009532BF"/>
    <w:rsid w:val="0095508E"/>
    <w:rsid w:val="00962BA6"/>
    <w:rsid w:val="009667BD"/>
    <w:rsid w:val="009676E1"/>
    <w:rsid w:val="009739CE"/>
    <w:rsid w:val="009773B3"/>
    <w:rsid w:val="00977FBB"/>
    <w:rsid w:val="00982F5A"/>
    <w:rsid w:val="0099295E"/>
    <w:rsid w:val="009940D7"/>
    <w:rsid w:val="0099697A"/>
    <w:rsid w:val="009B3023"/>
    <w:rsid w:val="009B7467"/>
    <w:rsid w:val="009C09CA"/>
    <w:rsid w:val="009C34D5"/>
    <w:rsid w:val="009D7B76"/>
    <w:rsid w:val="009E4CB2"/>
    <w:rsid w:val="009E58FF"/>
    <w:rsid w:val="009F17B2"/>
    <w:rsid w:val="00A113CE"/>
    <w:rsid w:val="00A117C3"/>
    <w:rsid w:val="00A1216D"/>
    <w:rsid w:val="00A131C7"/>
    <w:rsid w:val="00A14F10"/>
    <w:rsid w:val="00A15577"/>
    <w:rsid w:val="00A16366"/>
    <w:rsid w:val="00A25ACA"/>
    <w:rsid w:val="00A35841"/>
    <w:rsid w:val="00A369A4"/>
    <w:rsid w:val="00A54DBE"/>
    <w:rsid w:val="00A619D6"/>
    <w:rsid w:val="00A711DD"/>
    <w:rsid w:val="00A73E2A"/>
    <w:rsid w:val="00A87EF9"/>
    <w:rsid w:val="00A964BB"/>
    <w:rsid w:val="00AA0085"/>
    <w:rsid w:val="00AA0B00"/>
    <w:rsid w:val="00AB20A4"/>
    <w:rsid w:val="00AB2247"/>
    <w:rsid w:val="00AB6232"/>
    <w:rsid w:val="00AC0175"/>
    <w:rsid w:val="00AC04B1"/>
    <w:rsid w:val="00AC7684"/>
    <w:rsid w:val="00AD16B9"/>
    <w:rsid w:val="00AD1BB5"/>
    <w:rsid w:val="00AD3F17"/>
    <w:rsid w:val="00AD76FA"/>
    <w:rsid w:val="00AE13F5"/>
    <w:rsid w:val="00AE2FF3"/>
    <w:rsid w:val="00AE3C51"/>
    <w:rsid w:val="00AE66F5"/>
    <w:rsid w:val="00AF55BB"/>
    <w:rsid w:val="00B055EF"/>
    <w:rsid w:val="00B148F6"/>
    <w:rsid w:val="00B14B34"/>
    <w:rsid w:val="00B15A50"/>
    <w:rsid w:val="00B171FE"/>
    <w:rsid w:val="00B20B40"/>
    <w:rsid w:val="00B27BB2"/>
    <w:rsid w:val="00B341F4"/>
    <w:rsid w:val="00B346C0"/>
    <w:rsid w:val="00B35851"/>
    <w:rsid w:val="00B3711F"/>
    <w:rsid w:val="00B37B83"/>
    <w:rsid w:val="00B40276"/>
    <w:rsid w:val="00B45CF9"/>
    <w:rsid w:val="00B50341"/>
    <w:rsid w:val="00B5064B"/>
    <w:rsid w:val="00B520D1"/>
    <w:rsid w:val="00B5352F"/>
    <w:rsid w:val="00B54CB1"/>
    <w:rsid w:val="00B6080E"/>
    <w:rsid w:val="00B62765"/>
    <w:rsid w:val="00B647AB"/>
    <w:rsid w:val="00B64906"/>
    <w:rsid w:val="00B6497F"/>
    <w:rsid w:val="00B70EE6"/>
    <w:rsid w:val="00B71676"/>
    <w:rsid w:val="00B74FF8"/>
    <w:rsid w:val="00B77F3F"/>
    <w:rsid w:val="00B820A0"/>
    <w:rsid w:val="00B8518A"/>
    <w:rsid w:val="00B977C7"/>
    <w:rsid w:val="00BA0F1D"/>
    <w:rsid w:val="00BB3362"/>
    <w:rsid w:val="00BC112B"/>
    <w:rsid w:val="00BC2610"/>
    <w:rsid w:val="00BC7C40"/>
    <w:rsid w:val="00BD1406"/>
    <w:rsid w:val="00BD3346"/>
    <w:rsid w:val="00BD7195"/>
    <w:rsid w:val="00BE336C"/>
    <w:rsid w:val="00BE45F1"/>
    <w:rsid w:val="00BE542F"/>
    <w:rsid w:val="00BE6EA6"/>
    <w:rsid w:val="00BE72B9"/>
    <w:rsid w:val="00BE7876"/>
    <w:rsid w:val="00BF2F2A"/>
    <w:rsid w:val="00BF5DE1"/>
    <w:rsid w:val="00C022D7"/>
    <w:rsid w:val="00C12177"/>
    <w:rsid w:val="00C13318"/>
    <w:rsid w:val="00C22758"/>
    <w:rsid w:val="00C270A4"/>
    <w:rsid w:val="00C30042"/>
    <w:rsid w:val="00C35A1A"/>
    <w:rsid w:val="00C36552"/>
    <w:rsid w:val="00C3689F"/>
    <w:rsid w:val="00C403D9"/>
    <w:rsid w:val="00C41054"/>
    <w:rsid w:val="00C41A93"/>
    <w:rsid w:val="00C43887"/>
    <w:rsid w:val="00C45547"/>
    <w:rsid w:val="00C47F41"/>
    <w:rsid w:val="00C51D6E"/>
    <w:rsid w:val="00C5238E"/>
    <w:rsid w:val="00C653E0"/>
    <w:rsid w:val="00C6542C"/>
    <w:rsid w:val="00C707E0"/>
    <w:rsid w:val="00C829FB"/>
    <w:rsid w:val="00C83609"/>
    <w:rsid w:val="00C84308"/>
    <w:rsid w:val="00C86193"/>
    <w:rsid w:val="00C901EF"/>
    <w:rsid w:val="00C91B63"/>
    <w:rsid w:val="00C96BDD"/>
    <w:rsid w:val="00CA0A3D"/>
    <w:rsid w:val="00CA5F04"/>
    <w:rsid w:val="00CA663F"/>
    <w:rsid w:val="00CA734C"/>
    <w:rsid w:val="00CB396D"/>
    <w:rsid w:val="00CB476B"/>
    <w:rsid w:val="00CC15D6"/>
    <w:rsid w:val="00CC4AD3"/>
    <w:rsid w:val="00CD0FDD"/>
    <w:rsid w:val="00CD1272"/>
    <w:rsid w:val="00CD4B14"/>
    <w:rsid w:val="00CD539C"/>
    <w:rsid w:val="00CD5975"/>
    <w:rsid w:val="00CD6921"/>
    <w:rsid w:val="00CE0DAC"/>
    <w:rsid w:val="00CE2BAD"/>
    <w:rsid w:val="00CE3933"/>
    <w:rsid w:val="00CE3B55"/>
    <w:rsid w:val="00CE3E06"/>
    <w:rsid w:val="00CE6E83"/>
    <w:rsid w:val="00CE794D"/>
    <w:rsid w:val="00CF0664"/>
    <w:rsid w:val="00CF19AB"/>
    <w:rsid w:val="00CF66A3"/>
    <w:rsid w:val="00CF731B"/>
    <w:rsid w:val="00D0006B"/>
    <w:rsid w:val="00D0078D"/>
    <w:rsid w:val="00D0494A"/>
    <w:rsid w:val="00D0770D"/>
    <w:rsid w:val="00D07846"/>
    <w:rsid w:val="00D07F2F"/>
    <w:rsid w:val="00D10480"/>
    <w:rsid w:val="00D15566"/>
    <w:rsid w:val="00D159AC"/>
    <w:rsid w:val="00D20C30"/>
    <w:rsid w:val="00D210E3"/>
    <w:rsid w:val="00D32FD8"/>
    <w:rsid w:val="00D3361D"/>
    <w:rsid w:val="00D34EEC"/>
    <w:rsid w:val="00D362DA"/>
    <w:rsid w:val="00D37908"/>
    <w:rsid w:val="00D4015D"/>
    <w:rsid w:val="00D411CB"/>
    <w:rsid w:val="00D4399C"/>
    <w:rsid w:val="00D5253F"/>
    <w:rsid w:val="00D52F5C"/>
    <w:rsid w:val="00D54BF3"/>
    <w:rsid w:val="00D61060"/>
    <w:rsid w:val="00D65408"/>
    <w:rsid w:val="00D73236"/>
    <w:rsid w:val="00D80C3E"/>
    <w:rsid w:val="00D86D40"/>
    <w:rsid w:val="00D91978"/>
    <w:rsid w:val="00D958AA"/>
    <w:rsid w:val="00D95A6A"/>
    <w:rsid w:val="00D96654"/>
    <w:rsid w:val="00D96A0D"/>
    <w:rsid w:val="00DA0565"/>
    <w:rsid w:val="00DA0601"/>
    <w:rsid w:val="00DA06C7"/>
    <w:rsid w:val="00DA2697"/>
    <w:rsid w:val="00DA6544"/>
    <w:rsid w:val="00DB011E"/>
    <w:rsid w:val="00DB2170"/>
    <w:rsid w:val="00DB35EE"/>
    <w:rsid w:val="00DB5909"/>
    <w:rsid w:val="00DC03C0"/>
    <w:rsid w:val="00DC2019"/>
    <w:rsid w:val="00DC5A61"/>
    <w:rsid w:val="00DD0373"/>
    <w:rsid w:val="00DD2740"/>
    <w:rsid w:val="00DD5568"/>
    <w:rsid w:val="00DD5EA6"/>
    <w:rsid w:val="00DD60EF"/>
    <w:rsid w:val="00DD6D55"/>
    <w:rsid w:val="00DE1CBC"/>
    <w:rsid w:val="00DE21B0"/>
    <w:rsid w:val="00DE24D6"/>
    <w:rsid w:val="00DE40C9"/>
    <w:rsid w:val="00DE4215"/>
    <w:rsid w:val="00DF0435"/>
    <w:rsid w:val="00DF1827"/>
    <w:rsid w:val="00DF27E2"/>
    <w:rsid w:val="00DF2C6C"/>
    <w:rsid w:val="00DF3DEF"/>
    <w:rsid w:val="00DF51F8"/>
    <w:rsid w:val="00E007AD"/>
    <w:rsid w:val="00E00FD5"/>
    <w:rsid w:val="00E040E5"/>
    <w:rsid w:val="00E1398B"/>
    <w:rsid w:val="00E23506"/>
    <w:rsid w:val="00E25619"/>
    <w:rsid w:val="00E26011"/>
    <w:rsid w:val="00E26A7C"/>
    <w:rsid w:val="00E36676"/>
    <w:rsid w:val="00E36906"/>
    <w:rsid w:val="00E371D0"/>
    <w:rsid w:val="00E400C3"/>
    <w:rsid w:val="00E41160"/>
    <w:rsid w:val="00E4123C"/>
    <w:rsid w:val="00E446B9"/>
    <w:rsid w:val="00E45BD2"/>
    <w:rsid w:val="00E45F62"/>
    <w:rsid w:val="00E52089"/>
    <w:rsid w:val="00E56E7C"/>
    <w:rsid w:val="00E62140"/>
    <w:rsid w:val="00E70EC3"/>
    <w:rsid w:val="00E72DC8"/>
    <w:rsid w:val="00E73536"/>
    <w:rsid w:val="00E760E9"/>
    <w:rsid w:val="00E77470"/>
    <w:rsid w:val="00E819A3"/>
    <w:rsid w:val="00E900E3"/>
    <w:rsid w:val="00E92AD7"/>
    <w:rsid w:val="00E97400"/>
    <w:rsid w:val="00E97F71"/>
    <w:rsid w:val="00EA01A0"/>
    <w:rsid w:val="00EB1CDF"/>
    <w:rsid w:val="00EB1E24"/>
    <w:rsid w:val="00EB62A9"/>
    <w:rsid w:val="00EB7C4C"/>
    <w:rsid w:val="00EC0906"/>
    <w:rsid w:val="00EC40AF"/>
    <w:rsid w:val="00EC4AC8"/>
    <w:rsid w:val="00EC631F"/>
    <w:rsid w:val="00EC78B4"/>
    <w:rsid w:val="00ED044E"/>
    <w:rsid w:val="00ED0B34"/>
    <w:rsid w:val="00ED7BE4"/>
    <w:rsid w:val="00EF1E80"/>
    <w:rsid w:val="00EF23FB"/>
    <w:rsid w:val="00EF299E"/>
    <w:rsid w:val="00EF4065"/>
    <w:rsid w:val="00EF5663"/>
    <w:rsid w:val="00F0629B"/>
    <w:rsid w:val="00F10FD3"/>
    <w:rsid w:val="00F11051"/>
    <w:rsid w:val="00F1154B"/>
    <w:rsid w:val="00F163D9"/>
    <w:rsid w:val="00F25A59"/>
    <w:rsid w:val="00F3275F"/>
    <w:rsid w:val="00F3492A"/>
    <w:rsid w:val="00F40BAC"/>
    <w:rsid w:val="00F45394"/>
    <w:rsid w:val="00F46081"/>
    <w:rsid w:val="00F51076"/>
    <w:rsid w:val="00F52377"/>
    <w:rsid w:val="00F61E16"/>
    <w:rsid w:val="00F660CC"/>
    <w:rsid w:val="00F66E86"/>
    <w:rsid w:val="00F76589"/>
    <w:rsid w:val="00F76849"/>
    <w:rsid w:val="00F835A1"/>
    <w:rsid w:val="00F85B75"/>
    <w:rsid w:val="00F866C4"/>
    <w:rsid w:val="00F86ED2"/>
    <w:rsid w:val="00F90683"/>
    <w:rsid w:val="00F95BEF"/>
    <w:rsid w:val="00F967C3"/>
    <w:rsid w:val="00F97669"/>
    <w:rsid w:val="00FA36E5"/>
    <w:rsid w:val="00FA37BB"/>
    <w:rsid w:val="00FA63D3"/>
    <w:rsid w:val="00FA65B6"/>
    <w:rsid w:val="00FB20C8"/>
    <w:rsid w:val="00FB5104"/>
    <w:rsid w:val="00FB6950"/>
    <w:rsid w:val="00FB71EE"/>
    <w:rsid w:val="00FC6753"/>
    <w:rsid w:val="00FC7EBB"/>
    <w:rsid w:val="00FC7F73"/>
    <w:rsid w:val="00FD1BB0"/>
    <w:rsid w:val="00FD1E59"/>
    <w:rsid w:val="00FD4B76"/>
    <w:rsid w:val="00FD626E"/>
    <w:rsid w:val="00FE14A9"/>
    <w:rsid w:val="00FE427A"/>
    <w:rsid w:val="00FE46EE"/>
    <w:rsid w:val="00FE564E"/>
    <w:rsid w:val="00FE6695"/>
    <w:rsid w:val="00FE70E0"/>
    <w:rsid w:val="00FF0DC3"/>
    <w:rsid w:val="00FF316D"/>
    <w:rsid w:val="00FF3383"/>
    <w:rsid w:val="00FF436C"/>
    <w:rsid w:val="00FF5373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D5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50D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D5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50D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47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-obrazovanie.ru/images/uchitelyu/1/vnimanie-shkolnikov-2.jp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pro-obrazovanie.ru/sovety-uchitelyu/5-10-tekhnik-dlya-razvitiya-vnimaniya-shkolnikov" TargetMode="External"/><Relationship Id="rId5" Type="http://schemas.openxmlformats.org/officeDocument/2006/relationships/hyperlink" Target="https://pro-obrazovanie.ru/images/uchitelyu/1/vnimanie-shkolnikov-1.jpg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pro-obrazovanie.ru/images/uchitelyu/1/vnimanie-shkolnikov-3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905</Words>
  <Characters>5160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2022-03-09T10:26:00Z</dcterms:created>
  <dcterms:modified xsi:type="dcterms:W3CDTF">2022-03-09T10:26:00Z</dcterms:modified>
</cp:coreProperties>
</file>