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13C" w:rsidRPr="007A6F96" w:rsidRDefault="004E69EA" w:rsidP="00ED287C">
      <w:pPr>
        <w:shd w:val="clear" w:color="auto" w:fill="FFFFFF"/>
        <w:spacing w:line="240" w:lineRule="auto"/>
        <w:ind w:firstLine="709"/>
        <w:jc w:val="center"/>
        <w:rPr>
          <w:b/>
          <w:sz w:val="28"/>
          <w:szCs w:val="28"/>
        </w:rPr>
      </w:pPr>
      <w:r w:rsidRPr="007A6F96">
        <w:rPr>
          <w:b/>
          <w:color w:val="000000"/>
          <w:sz w:val="28"/>
          <w:szCs w:val="28"/>
        </w:rPr>
        <w:t>М</w:t>
      </w:r>
      <w:r w:rsidR="00A7313C" w:rsidRPr="007A6F96">
        <w:rPr>
          <w:b/>
          <w:color w:val="000000"/>
          <w:sz w:val="28"/>
          <w:szCs w:val="28"/>
        </w:rPr>
        <w:t>етодические рекомендации по реализации образовательных программ основного общего</w:t>
      </w:r>
      <w:r w:rsidRPr="007A6F96">
        <w:rPr>
          <w:b/>
          <w:color w:val="000000"/>
          <w:sz w:val="28"/>
          <w:szCs w:val="28"/>
        </w:rPr>
        <w:t xml:space="preserve"> </w:t>
      </w:r>
      <w:r w:rsidR="00A7313C" w:rsidRPr="007A6F96">
        <w:rPr>
          <w:b/>
          <w:color w:val="000000"/>
          <w:sz w:val="28"/>
          <w:szCs w:val="28"/>
        </w:rPr>
        <w:t>образования</w:t>
      </w:r>
      <w:r w:rsidRPr="007A6F96">
        <w:rPr>
          <w:b/>
          <w:color w:val="000000"/>
          <w:sz w:val="28"/>
          <w:szCs w:val="28"/>
        </w:rPr>
        <w:t xml:space="preserve"> в предметной области </w:t>
      </w:r>
      <w:r w:rsidR="000C4BB1">
        <w:rPr>
          <w:b/>
          <w:color w:val="000000"/>
          <w:sz w:val="28"/>
          <w:szCs w:val="28"/>
        </w:rPr>
        <w:t>«Технология»</w:t>
      </w:r>
      <w:bookmarkStart w:id="0" w:name="_GoBack"/>
      <w:bookmarkEnd w:id="0"/>
      <w:r w:rsidR="002B0E61" w:rsidRPr="002B0E61">
        <w:rPr>
          <w:b/>
          <w:color w:val="000000"/>
          <w:sz w:val="28"/>
          <w:szCs w:val="28"/>
        </w:rPr>
        <w:t xml:space="preserve"> (</w:t>
      </w:r>
      <w:r w:rsidR="002B0E61">
        <w:rPr>
          <w:b/>
          <w:color w:val="000000"/>
          <w:sz w:val="28"/>
          <w:szCs w:val="28"/>
        </w:rPr>
        <w:t>технический труд)</w:t>
      </w:r>
      <w:r w:rsidR="00A7313C" w:rsidRPr="007A6F96">
        <w:rPr>
          <w:b/>
          <w:color w:val="000000"/>
          <w:sz w:val="28"/>
          <w:szCs w:val="28"/>
        </w:rPr>
        <w:t xml:space="preserve"> с применением электронного обучения и дистанционных образовательных технологий </w:t>
      </w:r>
    </w:p>
    <w:p w:rsidR="00A7313C" w:rsidRPr="007A6F96" w:rsidRDefault="00A7313C" w:rsidP="00DE76CB">
      <w:pPr>
        <w:shd w:val="clear" w:color="auto" w:fill="FFFFFF"/>
        <w:spacing w:line="240" w:lineRule="auto"/>
        <w:ind w:firstLine="709"/>
        <w:jc w:val="both"/>
        <w:rPr>
          <w:b/>
          <w:sz w:val="28"/>
          <w:szCs w:val="28"/>
        </w:rPr>
      </w:pPr>
    </w:p>
    <w:p w:rsidR="00F7729E" w:rsidRPr="007A6F96" w:rsidRDefault="00F7729E" w:rsidP="00ED287C">
      <w:pPr>
        <w:pStyle w:val="a7"/>
        <w:spacing w:after="0"/>
        <w:ind w:left="0" w:firstLine="709"/>
        <w:jc w:val="both"/>
        <w:rPr>
          <w:rFonts w:ascii="Times New Roman" w:hAnsi="Times New Roman" w:cs="Times New Roman"/>
          <w:bCs/>
          <w:sz w:val="28"/>
          <w:szCs w:val="28"/>
        </w:rPr>
      </w:pPr>
      <w:proofErr w:type="gramStart"/>
      <w:r w:rsidRPr="007A6F96">
        <w:rPr>
          <w:rFonts w:ascii="Times New Roman" w:eastAsia="Times New Roman" w:hAnsi="Times New Roman" w:cs="Times New Roman"/>
          <w:sz w:val="28"/>
          <w:szCs w:val="28"/>
        </w:rPr>
        <w:t xml:space="preserve">Методические рекомендации разработаны в соответствии </w:t>
      </w:r>
      <w:r w:rsidRPr="007A6F96">
        <w:rPr>
          <w:rFonts w:ascii="Times New Roman" w:eastAsia="Times New Roman" w:hAnsi="Times New Roman" w:cs="Times New Roman"/>
          <w:sz w:val="28"/>
          <w:szCs w:val="28"/>
        </w:rPr>
        <w:br/>
        <w:t>с</w:t>
      </w:r>
      <w:r w:rsidRPr="007A6F96">
        <w:rPr>
          <w:rFonts w:ascii="Times New Roman" w:hAnsi="Times New Roman" w:cs="Times New Roman"/>
          <w:sz w:val="28"/>
          <w:szCs w:val="28"/>
        </w:rPr>
        <w:t xml:space="preserve">  </w:t>
      </w:r>
      <w:r w:rsidRPr="007A6F96">
        <w:rPr>
          <w:rFonts w:ascii="Times New Roman" w:eastAsia="Times New Roman" w:hAnsi="Times New Roman" w:cs="Times New Roman"/>
          <w:sz w:val="28"/>
          <w:szCs w:val="28"/>
        </w:rPr>
        <w:t xml:space="preserve">Федеральным законом </w:t>
      </w:r>
      <w:r w:rsidRPr="007A6F96">
        <w:rPr>
          <w:rFonts w:ascii="Times New Roman" w:hAnsi="Times New Roman" w:cs="Times New Roman"/>
          <w:sz w:val="28"/>
          <w:szCs w:val="28"/>
        </w:rPr>
        <w:t xml:space="preserve">от 29 декабря 2012 г. № 273-ФЗ «Об образовании </w:t>
      </w:r>
      <w:r w:rsidRPr="007A6F96">
        <w:rPr>
          <w:rFonts w:ascii="Times New Roman" w:hAnsi="Times New Roman" w:cs="Times New Roman"/>
          <w:sz w:val="28"/>
          <w:szCs w:val="28"/>
        </w:rPr>
        <w:br/>
        <w:t>в Российской Федерации»,</w:t>
      </w:r>
      <w:r w:rsidRPr="007A6F96">
        <w:rPr>
          <w:rFonts w:ascii="Times New Roman" w:eastAsia="Calibri" w:hAnsi="Times New Roman" w:cs="Times New Roman"/>
          <w:color w:val="000000"/>
          <w:sz w:val="28"/>
          <w:szCs w:val="28"/>
          <w:u w:color="000000"/>
          <w:bdr w:val="nil"/>
        </w:rPr>
        <w:t xml:space="preserve"> Порядком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утвержденным приказом Министерства образования и науки Российской Федерации от 23 августа 2017 г. № 816, </w:t>
      </w:r>
      <w:r w:rsidR="004E69EA" w:rsidRPr="007A6F96">
        <w:rPr>
          <w:rFonts w:ascii="Times New Roman" w:hAnsi="Times New Roman" w:cs="Times New Roman"/>
          <w:sz w:val="28"/>
          <w:szCs w:val="28"/>
        </w:rPr>
        <w:t>приказом</w:t>
      </w:r>
      <w:r w:rsidR="00DE76CB" w:rsidRPr="007A6F96">
        <w:rPr>
          <w:rFonts w:ascii="Times New Roman" w:hAnsi="Times New Roman" w:cs="Times New Roman"/>
          <w:bCs/>
          <w:sz w:val="28"/>
          <w:szCs w:val="28"/>
        </w:rPr>
        <w:t xml:space="preserve"> Министерства просвещения Российской Федерации  от 17.03.2020 №</w:t>
      </w:r>
      <w:r w:rsidR="002B0E61">
        <w:rPr>
          <w:rFonts w:ascii="Times New Roman" w:hAnsi="Times New Roman" w:cs="Times New Roman"/>
          <w:bCs/>
          <w:sz w:val="28"/>
          <w:szCs w:val="28"/>
        </w:rPr>
        <w:t> </w:t>
      </w:r>
      <w:r w:rsidR="00DE76CB" w:rsidRPr="007A6F96">
        <w:rPr>
          <w:rFonts w:ascii="Times New Roman" w:hAnsi="Times New Roman" w:cs="Times New Roman"/>
          <w:bCs/>
          <w:sz w:val="28"/>
          <w:szCs w:val="28"/>
        </w:rPr>
        <w:t>104 «Об организации образовательной деятельности</w:t>
      </w:r>
      <w:proofErr w:type="gramEnd"/>
      <w:r w:rsidR="00DE76CB" w:rsidRPr="007A6F96">
        <w:rPr>
          <w:rFonts w:ascii="Times New Roman" w:hAnsi="Times New Roman" w:cs="Times New Roman"/>
          <w:bCs/>
          <w:sz w:val="28"/>
          <w:szCs w:val="28"/>
        </w:rPr>
        <w:t xml:space="preserve"> в организациях, реализующих образовательные программы начального общего, основного общего и среднего общего образования, образовательные программы среднего профессионального образования, соответствующего дополнительного профессионального образования и дополнительные общеобразовательные программы, в условиях распространения новой </w:t>
      </w:r>
      <w:proofErr w:type="spellStart"/>
      <w:r w:rsidR="00DE76CB" w:rsidRPr="007A6F96">
        <w:rPr>
          <w:rFonts w:ascii="Times New Roman" w:hAnsi="Times New Roman" w:cs="Times New Roman"/>
          <w:bCs/>
          <w:sz w:val="28"/>
          <w:szCs w:val="28"/>
        </w:rPr>
        <w:t>коронавирусной</w:t>
      </w:r>
      <w:proofErr w:type="spellEnd"/>
      <w:r w:rsidR="00DE76CB" w:rsidRPr="007A6F96">
        <w:rPr>
          <w:rFonts w:ascii="Times New Roman" w:hAnsi="Times New Roman" w:cs="Times New Roman"/>
          <w:bCs/>
          <w:sz w:val="28"/>
          <w:szCs w:val="28"/>
        </w:rPr>
        <w:t xml:space="preserve"> инфекции на территории Российской Федерации»</w:t>
      </w:r>
      <w:r w:rsidRPr="007A6F96">
        <w:rPr>
          <w:rFonts w:ascii="Times New Roman" w:hAnsi="Times New Roman" w:cs="Times New Roman"/>
          <w:bCs/>
          <w:sz w:val="28"/>
          <w:szCs w:val="28"/>
        </w:rPr>
        <w:t xml:space="preserve">, </w:t>
      </w:r>
      <w:r w:rsidR="002B0E61" w:rsidRPr="007A6F96">
        <w:rPr>
          <w:rFonts w:ascii="Times New Roman" w:eastAsia="Times New Roman" w:hAnsi="Times New Roman" w:cs="Times New Roman"/>
          <w:sz w:val="28"/>
          <w:szCs w:val="28"/>
        </w:rPr>
        <w:t>письмо</w:t>
      </w:r>
      <w:r w:rsidR="002B0E61">
        <w:rPr>
          <w:rFonts w:ascii="Times New Roman" w:eastAsia="Times New Roman" w:hAnsi="Times New Roman" w:cs="Times New Roman"/>
          <w:sz w:val="28"/>
          <w:szCs w:val="28"/>
        </w:rPr>
        <w:t>м</w:t>
      </w:r>
      <w:r w:rsidR="002B0E61" w:rsidRPr="007A6F96">
        <w:rPr>
          <w:rFonts w:ascii="Times New Roman" w:eastAsia="Times New Roman" w:hAnsi="Times New Roman" w:cs="Times New Roman"/>
          <w:sz w:val="28"/>
          <w:szCs w:val="28"/>
        </w:rPr>
        <w:t xml:space="preserve"> Министерства просвещения Российской Федерации от 19.03.2020 г. №1Д-39/04</w:t>
      </w:r>
      <w:r w:rsidR="002B0E61">
        <w:rPr>
          <w:rFonts w:ascii="Times New Roman" w:eastAsia="Times New Roman" w:hAnsi="Times New Roman" w:cs="Times New Roman"/>
          <w:sz w:val="28"/>
          <w:szCs w:val="28"/>
        </w:rPr>
        <w:t xml:space="preserve"> </w:t>
      </w:r>
      <w:r w:rsidRPr="007A6F96">
        <w:rPr>
          <w:rFonts w:ascii="Times New Roman" w:hAnsi="Times New Roman" w:cs="Times New Roman"/>
          <w:bCs/>
          <w:sz w:val="28"/>
          <w:szCs w:val="28"/>
        </w:rPr>
        <w:t>"</w:t>
      </w:r>
      <w:r w:rsidR="002B0E61">
        <w:rPr>
          <w:rFonts w:ascii="Times New Roman" w:hAnsi="Times New Roman" w:cs="Times New Roman"/>
          <w:bCs/>
          <w:sz w:val="28"/>
          <w:szCs w:val="28"/>
        </w:rPr>
        <w:t>О направлении методических рекомендаций"</w:t>
      </w:r>
      <w:r w:rsidR="00ED287C" w:rsidRPr="007A6F96">
        <w:rPr>
          <w:rFonts w:ascii="Times New Roman" w:eastAsia="Times New Roman" w:hAnsi="Times New Roman" w:cs="Times New Roman"/>
          <w:sz w:val="28"/>
          <w:szCs w:val="28"/>
        </w:rPr>
        <w:t>.</w:t>
      </w:r>
    </w:p>
    <w:p w:rsidR="00F7729E" w:rsidRPr="007A6F96" w:rsidRDefault="00F7729E" w:rsidP="00ED287C">
      <w:pPr>
        <w:pStyle w:val="a7"/>
        <w:spacing w:after="0"/>
        <w:ind w:left="0" w:firstLine="709"/>
        <w:jc w:val="both"/>
        <w:rPr>
          <w:rFonts w:ascii="Times New Roman" w:hAnsi="Times New Roman" w:cs="Times New Roman"/>
          <w:sz w:val="28"/>
          <w:szCs w:val="28"/>
        </w:rPr>
      </w:pPr>
      <w:r w:rsidRPr="007A6F96">
        <w:rPr>
          <w:rFonts w:ascii="Times New Roman" w:eastAsia="Times New Roman" w:hAnsi="Times New Roman" w:cs="Times New Roman"/>
          <w:sz w:val="28"/>
          <w:szCs w:val="28"/>
        </w:rPr>
        <w:t>Р</w:t>
      </w:r>
      <w:r w:rsidR="0018166C" w:rsidRPr="007A6F96">
        <w:rPr>
          <w:rFonts w:ascii="Times New Roman" w:hAnsi="Times New Roman" w:cs="Times New Roman"/>
          <w:sz w:val="28"/>
          <w:szCs w:val="28"/>
        </w:rPr>
        <w:t>еализаци</w:t>
      </w:r>
      <w:r w:rsidR="002B0E61">
        <w:rPr>
          <w:rFonts w:ascii="Times New Roman" w:hAnsi="Times New Roman" w:cs="Times New Roman"/>
          <w:sz w:val="28"/>
          <w:szCs w:val="28"/>
        </w:rPr>
        <w:t>ю</w:t>
      </w:r>
      <w:r w:rsidR="0018166C" w:rsidRPr="007A6F96">
        <w:rPr>
          <w:rFonts w:ascii="Times New Roman" w:hAnsi="Times New Roman" w:cs="Times New Roman"/>
          <w:sz w:val="28"/>
          <w:szCs w:val="28"/>
        </w:rPr>
        <w:t xml:space="preserve"> </w:t>
      </w:r>
      <w:r w:rsidR="00DD1E78" w:rsidRPr="007A6F96">
        <w:rPr>
          <w:rFonts w:ascii="Times New Roman" w:hAnsi="Times New Roman" w:cs="Times New Roman"/>
          <w:sz w:val="28"/>
          <w:szCs w:val="28"/>
        </w:rPr>
        <w:t>занятий</w:t>
      </w:r>
      <w:r w:rsidR="0018166C" w:rsidRPr="007A6F96">
        <w:rPr>
          <w:rFonts w:ascii="Times New Roman" w:hAnsi="Times New Roman" w:cs="Times New Roman"/>
          <w:sz w:val="28"/>
          <w:szCs w:val="28"/>
        </w:rPr>
        <w:t xml:space="preserve"> с применением электронного обучения</w:t>
      </w:r>
      <w:r w:rsidR="00B505DC" w:rsidRPr="007A6F96">
        <w:rPr>
          <w:rFonts w:ascii="Times New Roman" w:hAnsi="Times New Roman" w:cs="Times New Roman"/>
          <w:sz w:val="28"/>
          <w:szCs w:val="28"/>
        </w:rPr>
        <w:t xml:space="preserve"> и</w:t>
      </w:r>
      <w:r w:rsidR="0018166C" w:rsidRPr="007A6F96">
        <w:rPr>
          <w:rFonts w:ascii="Times New Roman" w:hAnsi="Times New Roman" w:cs="Times New Roman"/>
          <w:sz w:val="28"/>
          <w:szCs w:val="28"/>
        </w:rPr>
        <w:t xml:space="preserve"> дистанционных образовательных технологий </w:t>
      </w:r>
      <w:r w:rsidR="007A6F96">
        <w:rPr>
          <w:rFonts w:ascii="Times New Roman" w:hAnsi="Times New Roman" w:cs="Times New Roman"/>
          <w:sz w:val="28"/>
          <w:szCs w:val="28"/>
        </w:rPr>
        <w:t xml:space="preserve">рекомендуется </w:t>
      </w:r>
      <w:r w:rsidR="0018166C" w:rsidRPr="007A6F96">
        <w:rPr>
          <w:rFonts w:ascii="Times New Roman" w:hAnsi="Times New Roman" w:cs="Times New Roman"/>
          <w:sz w:val="28"/>
          <w:szCs w:val="28"/>
        </w:rPr>
        <w:t>осуществля</w:t>
      </w:r>
      <w:r w:rsidR="007A6F96">
        <w:rPr>
          <w:rFonts w:ascii="Times New Roman" w:hAnsi="Times New Roman" w:cs="Times New Roman"/>
          <w:sz w:val="28"/>
          <w:szCs w:val="28"/>
        </w:rPr>
        <w:t>ть</w:t>
      </w:r>
      <w:r w:rsidR="0018166C" w:rsidRPr="007A6F96">
        <w:rPr>
          <w:rFonts w:ascii="Times New Roman" w:hAnsi="Times New Roman" w:cs="Times New Roman"/>
          <w:sz w:val="28"/>
          <w:szCs w:val="28"/>
        </w:rPr>
        <w:t xml:space="preserve"> посредством</w:t>
      </w:r>
      <w:r w:rsidR="00B505DC" w:rsidRPr="007A6F96">
        <w:rPr>
          <w:rFonts w:ascii="Times New Roman" w:hAnsi="Times New Roman" w:cs="Times New Roman"/>
          <w:sz w:val="28"/>
          <w:szCs w:val="28"/>
        </w:rPr>
        <w:t xml:space="preserve"> </w:t>
      </w:r>
      <w:r w:rsidR="00B505DC" w:rsidRPr="007A6F96">
        <w:rPr>
          <w:rFonts w:ascii="Times New Roman" w:hAnsi="Times New Roman" w:cs="Times New Roman"/>
          <w:color w:val="212529"/>
          <w:sz w:val="28"/>
          <w:szCs w:val="28"/>
        </w:rPr>
        <w:t>общедоступных федеральных и иных образовательных онлайн-платформ</w:t>
      </w:r>
      <w:r w:rsidR="0018166C" w:rsidRPr="007A6F96">
        <w:rPr>
          <w:rFonts w:ascii="Times New Roman" w:hAnsi="Times New Roman" w:cs="Times New Roman"/>
          <w:sz w:val="28"/>
          <w:szCs w:val="28"/>
        </w:rPr>
        <w:t xml:space="preserve"> (</w:t>
      </w:r>
      <w:r w:rsidR="003B10E0" w:rsidRPr="007A6F96">
        <w:rPr>
          <w:rFonts w:ascii="Times New Roman" w:hAnsi="Times New Roman" w:cs="Times New Roman"/>
          <w:sz w:val="28"/>
          <w:szCs w:val="28"/>
        </w:rPr>
        <w:t>п</w:t>
      </w:r>
      <w:r w:rsidR="00B505DC" w:rsidRPr="007A6F96">
        <w:rPr>
          <w:rFonts w:ascii="Times New Roman" w:hAnsi="Times New Roman" w:cs="Times New Roman"/>
          <w:sz w:val="28"/>
          <w:szCs w:val="28"/>
        </w:rPr>
        <w:t>риложение</w:t>
      </w:r>
      <w:r w:rsidR="00C219C1" w:rsidRPr="007A6F96">
        <w:rPr>
          <w:rFonts w:ascii="Times New Roman" w:hAnsi="Times New Roman" w:cs="Times New Roman"/>
          <w:sz w:val="28"/>
          <w:szCs w:val="28"/>
        </w:rPr>
        <w:t> </w:t>
      </w:r>
      <w:r w:rsidR="00B505DC" w:rsidRPr="007A6F96">
        <w:rPr>
          <w:rFonts w:ascii="Times New Roman" w:hAnsi="Times New Roman" w:cs="Times New Roman"/>
          <w:sz w:val="28"/>
          <w:szCs w:val="28"/>
        </w:rPr>
        <w:t>1)</w:t>
      </w:r>
      <w:r w:rsidR="00DD1E78" w:rsidRPr="007A6F96">
        <w:rPr>
          <w:rFonts w:ascii="Times New Roman" w:hAnsi="Times New Roman" w:cs="Times New Roman"/>
          <w:sz w:val="28"/>
          <w:szCs w:val="28"/>
        </w:rPr>
        <w:t xml:space="preserve">. </w:t>
      </w:r>
    </w:p>
    <w:p w:rsidR="00F7729E" w:rsidRPr="007A6F96" w:rsidRDefault="002B0E61" w:rsidP="00ED287C">
      <w:pPr>
        <w:pStyle w:val="a7"/>
        <w:spacing w:after="0"/>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Учителям</w:t>
      </w:r>
      <w:proofErr w:type="gramEnd"/>
      <w:r>
        <w:rPr>
          <w:rFonts w:ascii="Times New Roman" w:hAnsi="Times New Roman" w:cs="Times New Roman"/>
          <w:sz w:val="28"/>
          <w:szCs w:val="28"/>
        </w:rPr>
        <w:t xml:space="preserve"> преподающим учебный предмет "Технология"</w:t>
      </w:r>
      <w:r w:rsidR="00DD1E78" w:rsidRPr="007A6F96">
        <w:rPr>
          <w:rFonts w:ascii="Times New Roman" w:hAnsi="Times New Roman" w:cs="Times New Roman"/>
          <w:sz w:val="28"/>
          <w:szCs w:val="28"/>
        </w:rPr>
        <w:t xml:space="preserve"> </w:t>
      </w:r>
      <w:r w:rsidR="004E69EA" w:rsidRPr="007A6F96">
        <w:rPr>
          <w:rFonts w:ascii="Times New Roman" w:hAnsi="Times New Roman" w:cs="Times New Roman"/>
          <w:sz w:val="28"/>
          <w:szCs w:val="28"/>
        </w:rPr>
        <w:t>рекомендуется</w:t>
      </w:r>
      <w:r w:rsidR="00DD1E78" w:rsidRPr="007A6F96">
        <w:rPr>
          <w:rFonts w:ascii="Times New Roman" w:hAnsi="Times New Roman" w:cs="Times New Roman"/>
          <w:sz w:val="28"/>
          <w:szCs w:val="28"/>
        </w:rPr>
        <w:t xml:space="preserve"> подготовить информационные материалы (тексты, презентации, изображения, видео- и аудиозаписи, ссылки на источники информации и т.п.) и задания для обучающихся, которые могут размещаться: на сайте образовательной организации; в группах в социальных сетях; на платформах онлайн-курсов; направляться по электронной почте. </w:t>
      </w:r>
    </w:p>
    <w:p w:rsidR="00F7729E" w:rsidRPr="007A6F96" w:rsidRDefault="009669ED" w:rsidP="00ED287C">
      <w:pPr>
        <w:pStyle w:val="a7"/>
        <w:spacing w:after="0"/>
        <w:ind w:left="0" w:firstLine="709"/>
        <w:jc w:val="both"/>
        <w:rPr>
          <w:rFonts w:ascii="Times New Roman" w:hAnsi="Times New Roman" w:cs="Times New Roman"/>
          <w:sz w:val="28"/>
          <w:szCs w:val="28"/>
        </w:rPr>
      </w:pPr>
      <w:r w:rsidRPr="007A6F96">
        <w:rPr>
          <w:rFonts w:ascii="Times New Roman" w:hAnsi="Times New Roman" w:cs="Times New Roman"/>
          <w:sz w:val="28"/>
          <w:szCs w:val="28"/>
        </w:rPr>
        <w:t xml:space="preserve">Все информационные материалы и задания, направляемые </w:t>
      </w:r>
      <w:proofErr w:type="gramStart"/>
      <w:r w:rsidRPr="007A6F96">
        <w:rPr>
          <w:rFonts w:ascii="Times New Roman" w:hAnsi="Times New Roman" w:cs="Times New Roman"/>
          <w:sz w:val="28"/>
          <w:szCs w:val="28"/>
        </w:rPr>
        <w:t>обучающимся</w:t>
      </w:r>
      <w:proofErr w:type="gramEnd"/>
      <w:r w:rsidRPr="007A6F96">
        <w:rPr>
          <w:rFonts w:ascii="Times New Roman" w:hAnsi="Times New Roman" w:cs="Times New Roman"/>
          <w:sz w:val="28"/>
          <w:szCs w:val="28"/>
        </w:rPr>
        <w:t>, должны соответствовать содержанию реализуемой дополнительной общеобразовательной программы</w:t>
      </w:r>
      <w:r w:rsidR="007D4CFA" w:rsidRPr="007A6F96">
        <w:rPr>
          <w:rFonts w:ascii="Times New Roman" w:hAnsi="Times New Roman" w:cs="Times New Roman"/>
          <w:sz w:val="28"/>
          <w:szCs w:val="28"/>
        </w:rPr>
        <w:t>. Задания могут быть оформлены в виде  календарно-тематического плана с указанием ссылок на электронные образовательные ресурсы (</w:t>
      </w:r>
      <w:r w:rsidR="003B10E0" w:rsidRPr="007A6F96">
        <w:rPr>
          <w:rFonts w:ascii="Times New Roman" w:hAnsi="Times New Roman" w:cs="Times New Roman"/>
          <w:sz w:val="28"/>
          <w:szCs w:val="28"/>
        </w:rPr>
        <w:t>п</w:t>
      </w:r>
      <w:r w:rsidR="007D4CFA" w:rsidRPr="007A6F96">
        <w:rPr>
          <w:rFonts w:ascii="Times New Roman" w:hAnsi="Times New Roman" w:cs="Times New Roman"/>
          <w:sz w:val="28"/>
          <w:szCs w:val="28"/>
        </w:rPr>
        <w:t xml:space="preserve">риложение 2). </w:t>
      </w:r>
    </w:p>
    <w:p w:rsidR="007D4CFA" w:rsidRPr="007A6F96" w:rsidRDefault="007D4CFA" w:rsidP="00ED287C">
      <w:pPr>
        <w:pStyle w:val="a7"/>
        <w:spacing w:after="0"/>
        <w:ind w:left="0" w:firstLine="709"/>
        <w:jc w:val="both"/>
        <w:rPr>
          <w:rFonts w:ascii="Times New Roman" w:eastAsia="Times New Roman" w:hAnsi="Times New Roman" w:cs="Times New Roman"/>
          <w:sz w:val="28"/>
          <w:szCs w:val="28"/>
        </w:rPr>
      </w:pPr>
      <w:r w:rsidRPr="007A6F96">
        <w:rPr>
          <w:rFonts w:ascii="Times New Roman" w:hAnsi="Times New Roman" w:cs="Times New Roman"/>
          <w:sz w:val="28"/>
          <w:szCs w:val="28"/>
        </w:rPr>
        <w:t xml:space="preserve">Задания передаются классным руководителям для рассылки родителям с целью осуществления контроля в домашних условиях. </w:t>
      </w:r>
      <w:r w:rsidRPr="007A6F96">
        <w:rPr>
          <w:rFonts w:ascii="Times New Roman" w:eastAsia="Times New Roman" w:hAnsi="Times New Roman" w:cs="Times New Roman"/>
          <w:sz w:val="28"/>
          <w:szCs w:val="28"/>
        </w:rPr>
        <w:t>Обратная связь между учеником и учителем может осуществляться с использованием коммуникационных сервисов сети Интернет. В случае отсутствия доступа учащихся к сети Интернет, обратная связь может осуществляться посредством мобильной связи.</w:t>
      </w:r>
    </w:p>
    <w:p w:rsidR="00533083" w:rsidRPr="007A6F96" w:rsidRDefault="00B505DC" w:rsidP="00ED287C">
      <w:pPr>
        <w:pStyle w:val="a7"/>
        <w:spacing w:after="0"/>
        <w:ind w:left="0" w:firstLine="709"/>
        <w:jc w:val="both"/>
        <w:rPr>
          <w:rFonts w:ascii="Times New Roman" w:eastAsia="Times New Roman" w:hAnsi="Times New Roman" w:cs="Times New Roman"/>
          <w:sz w:val="28"/>
          <w:szCs w:val="28"/>
        </w:rPr>
      </w:pPr>
      <w:r w:rsidRPr="007A6F96">
        <w:rPr>
          <w:rFonts w:ascii="Times New Roman" w:eastAsia="Times New Roman" w:hAnsi="Times New Roman" w:cs="Times New Roman"/>
          <w:sz w:val="28"/>
          <w:szCs w:val="28"/>
        </w:rPr>
        <w:t>При с</w:t>
      </w:r>
      <w:r w:rsidR="00C219C1" w:rsidRPr="007A6F96">
        <w:rPr>
          <w:rFonts w:ascii="Times New Roman" w:eastAsia="Times New Roman" w:hAnsi="Times New Roman" w:cs="Times New Roman"/>
          <w:sz w:val="28"/>
          <w:szCs w:val="28"/>
        </w:rPr>
        <w:t>оставлении для учащихся заданий, ссылок на информационные ресурсы и выборе коммуникационных сервисов</w:t>
      </w:r>
      <w:r w:rsidR="00BE4DD4" w:rsidRPr="007A6F96">
        <w:rPr>
          <w:rFonts w:ascii="Times New Roman" w:eastAsia="Times New Roman" w:hAnsi="Times New Roman" w:cs="Times New Roman"/>
          <w:sz w:val="28"/>
          <w:szCs w:val="28"/>
        </w:rPr>
        <w:t xml:space="preserve"> </w:t>
      </w:r>
      <w:r w:rsidRPr="007A6F96">
        <w:rPr>
          <w:rFonts w:ascii="Times New Roman" w:eastAsia="Times New Roman" w:hAnsi="Times New Roman" w:cs="Times New Roman"/>
          <w:sz w:val="28"/>
          <w:szCs w:val="28"/>
        </w:rPr>
        <w:t>необходимо учитывать</w:t>
      </w:r>
      <w:r w:rsidR="00C219C1" w:rsidRPr="007A6F96">
        <w:rPr>
          <w:rFonts w:ascii="Times New Roman" w:eastAsia="Times New Roman" w:hAnsi="Times New Roman" w:cs="Times New Roman"/>
          <w:sz w:val="28"/>
          <w:szCs w:val="28"/>
        </w:rPr>
        <w:t xml:space="preserve"> требования к образовательному процессу с использованием компьютерной техники и сети Интернет</w:t>
      </w:r>
      <w:r w:rsidR="00BE4DD4" w:rsidRPr="007A6F96">
        <w:rPr>
          <w:rFonts w:ascii="Times New Roman" w:eastAsia="Times New Roman" w:hAnsi="Times New Roman" w:cs="Times New Roman"/>
          <w:sz w:val="28"/>
          <w:szCs w:val="28"/>
        </w:rPr>
        <w:t>.</w:t>
      </w:r>
    </w:p>
    <w:p w:rsidR="00533083" w:rsidRPr="007A6F96" w:rsidRDefault="00533083" w:rsidP="00ED287C">
      <w:pPr>
        <w:pStyle w:val="a7"/>
        <w:spacing w:after="0"/>
        <w:ind w:left="0" w:firstLine="709"/>
        <w:jc w:val="both"/>
        <w:rPr>
          <w:rFonts w:ascii="Times New Roman" w:hAnsi="Times New Roman" w:cs="Times New Roman"/>
          <w:bCs/>
          <w:sz w:val="28"/>
          <w:szCs w:val="28"/>
        </w:rPr>
      </w:pPr>
      <w:r w:rsidRPr="007A6F96">
        <w:rPr>
          <w:rFonts w:ascii="Times New Roman" w:hAnsi="Times New Roman" w:cs="Times New Roman"/>
          <w:bCs/>
          <w:sz w:val="28"/>
          <w:szCs w:val="28"/>
        </w:rPr>
        <w:t>С</w:t>
      </w:r>
      <w:r w:rsidR="002F3689">
        <w:rPr>
          <w:rFonts w:ascii="Times New Roman" w:hAnsi="Times New Roman" w:cs="Times New Roman"/>
          <w:bCs/>
          <w:sz w:val="28"/>
          <w:szCs w:val="28"/>
        </w:rPr>
        <w:t>т.</w:t>
      </w:r>
      <w:r w:rsidRPr="007A6F96">
        <w:rPr>
          <w:rFonts w:ascii="Times New Roman" w:hAnsi="Times New Roman" w:cs="Times New Roman"/>
          <w:bCs/>
          <w:sz w:val="28"/>
          <w:szCs w:val="28"/>
        </w:rPr>
        <w:t xml:space="preserve"> 5, 14, 15 </w:t>
      </w:r>
      <w:r w:rsidR="00A7313C" w:rsidRPr="007A6F96">
        <w:rPr>
          <w:rFonts w:ascii="Times New Roman" w:hAnsi="Times New Roman" w:cs="Times New Roman"/>
          <w:bCs/>
          <w:sz w:val="28"/>
          <w:szCs w:val="28"/>
        </w:rPr>
        <w:t>Ф</w:t>
      </w:r>
      <w:r w:rsidR="00C219C1" w:rsidRPr="007A6F96">
        <w:rPr>
          <w:rFonts w:ascii="Times New Roman" w:hAnsi="Times New Roman" w:cs="Times New Roman"/>
          <w:bCs/>
          <w:sz w:val="28"/>
          <w:szCs w:val="28"/>
        </w:rPr>
        <w:t xml:space="preserve">З </w:t>
      </w:r>
      <w:r w:rsidR="00A7313C" w:rsidRPr="007A6F96">
        <w:rPr>
          <w:rFonts w:ascii="Times New Roman" w:hAnsi="Times New Roman" w:cs="Times New Roman"/>
          <w:bCs/>
          <w:sz w:val="28"/>
          <w:szCs w:val="28"/>
        </w:rPr>
        <w:t>«О защите детей от информации, причиняющей вред их здоровью и развитию»  от 29.12.2010 N 436-ФЗ</w:t>
      </w:r>
      <w:r w:rsidR="003B10E0" w:rsidRPr="007A6F96">
        <w:rPr>
          <w:rFonts w:ascii="Times New Roman" w:hAnsi="Times New Roman" w:cs="Times New Roman"/>
          <w:bCs/>
          <w:sz w:val="28"/>
          <w:szCs w:val="28"/>
        </w:rPr>
        <w:t xml:space="preserve"> </w:t>
      </w:r>
      <w:r w:rsidR="001679AE" w:rsidRPr="007A6F96">
        <w:rPr>
          <w:rFonts w:ascii="Times New Roman" w:hAnsi="Times New Roman" w:cs="Times New Roman"/>
          <w:bCs/>
          <w:sz w:val="28"/>
          <w:szCs w:val="28"/>
        </w:rPr>
        <w:t>(</w:t>
      </w:r>
      <w:r w:rsidR="003B10E0" w:rsidRPr="007A6F96">
        <w:rPr>
          <w:rFonts w:ascii="Times New Roman" w:hAnsi="Times New Roman" w:cs="Times New Roman"/>
          <w:bCs/>
          <w:sz w:val="28"/>
          <w:szCs w:val="28"/>
        </w:rPr>
        <w:t>п</w:t>
      </w:r>
      <w:r w:rsidR="001679AE" w:rsidRPr="007A6F96">
        <w:rPr>
          <w:rFonts w:ascii="Times New Roman" w:hAnsi="Times New Roman" w:cs="Times New Roman"/>
          <w:bCs/>
          <w:sz w:val="28"/>
          <w:szCs w:val="28"/>
        </w:rPr>
        <w:t>риложение 3)</w:t>
      </w:r>
      <w:r w:rsidR="007D4CFA" w:rsidRPr="007A6F96">
        <w:rPr>
          <w:rFonts w:ascii="Times New Roman" w:hAnsi="Times New Roman" w:cs="Times New Roman"/>
          <w:bCs/>
          <w:sz w:val="28"/>
          <w:szCs w:val="28"/>
        </w:rPr>
        <w:t>.</w:t>
      </w:r>
    </w:p>
    <w:p w:rsidR="002F3689" w:rsidRDefault="002F3689" w:rsidP="00ED287C">
      <w:pPr>
        <w:pStyle w:val="a7"/>
        <w:spacing w:after="0"/>
        <w:ind w:left="0" w:firstLine="709"/>
        <w:jc w:val="both"/>
        <w:rPr>
          <w:rFonts w:ascii="Times New Roman" w:hAnsi="Times New Roman" w:cs="Times New Roman"/>
          <w:bCs/>
          <w:sz w:val="28"/>
          <w:szCs w:val="28"/>
        </w:rPr>
      </w:pPr>
      <w:r w:rsidRPr="007A6F96">
        <w:rPr>
          <w:rFonts w:ascii="Times New Roman" w:hAnsi="Times New Roman" w:cs="Times New Roman"/>
          <w:bCs/>
          <w:sz w:val="28"/>
          <w:szCs w:val="28"/>
        </w:rPr>
        <w:lastRenderedPageBreak/>
        <w:t>П</w:t>
      </w:r>
      <w:r>
        <w:rPr>
          <w:rFonts w:ascii="Times New Roman" w:hAnsi="Times New Roman" w:cs="Times New Roman"/>
          <w:bCs/>
          <w:sz w:val="28"/>
          <w:szCs w:val="28"/>
        </w:rPr>
        <w:t>.</w:t>
      </w:r>
      <w:r w:rsidRPr="007A6F96">
        <w:rPr>
          <w:rFonts w:ascii="Times New Roman" w:hAnsi="Times New Roman" w:cs="Times New Roman"/>
          <w:bCs/>
          <w:sz w:val="28"/>
          <w:szCs w:val="28"/>
        </w:rPr>
        <w:t xml:space="preserve"> 10.18 СанПиН 2.4.2.2821-10  «Санитарно-эпидемиологические требования к условиям и организации обучения в общеобразовательных учреждениях» </w:t>
      </w:r>
      <w:r w:rsidRPr="007A6F96">
        <w:rPr>
          <w:rFonts w:ascii="Times New Roman" w:eastAsia="Times New Roman" w:hAnsi="Times New Roman" w:cs="Times New Roman"/>
          <w:sz w:val="28"/>
          <w:szCs w:val="28"/>
        </w:rPr>
        <w:t xml:space="preserve">  (приложение</w:t>
      </w:r>
      <w:r>
        <w:rPr>
          <w:rFonts w:ascii="Times New Roman" w:eastAsia="Times New Roman" w:hAnsi="Times New Roman" w:cs="Times New Roman"/>
          <w:sz w:val="28"/>
          <w:szCs w:val="28"/>
        </w:rPr>
        <w:t> </w:t>
      </w:r>
      <w:r w:rsidR="004A5FD2">
        <w:rPr>
          <w:rFonts w:ascii="Times New Roman" w:eastAsia="Times New Roman" w:hAnsi="Times New Roman" w:cs="Times New Roman"/>
          <w:sz w:val="28"/>
          <w:szCs w:val="28"/>
        </w:rPr>
        <w:t>4</w:t>
      </w:r>
      <w:r w:rsidRPr="007A6F96">
        <w:rPr>
          <w:rFonts w:ascii="Times New Roman" w:eastAsia="Times New Roman" w:hAnsi="Times New Roman" w:cs="Times New Roman"/>
          <w:sz w:val="28"/>
          <w:szCs w:val="28"/>
        </w:rPr>
        <w:t>).</w:t>
      </w:r>
    </w:p>
    <w:p w:rsidR="003B10E0" w:rsidRPr="007A6F96" w:rsidRDefault="002F3689" w:rsidP="00ED287C">
      <w:pPr>
        <w:pStyle w:val="a7"/>
        <w:spacing w:after="0"/>
        <w:ind w:left="0" w:firstLine="709"/>
        <w:jc w:val="both"/>
        <w:rPr>
          <w:rFonts w:ascii="Times New Roman" w:eastAsia="Times New Roman" w:hAnsi="Times New Roman" w:cs="Times New Roman"/>
          <w:sz w:val="28"/>
          <w:szCs w:val="28"/>
        </w:rPr>
      </w:pPr>
      <w:r>
        <w:rPr>
          <w:rFonts w:ascii="Times New Roman" w:hAnsi="Times New Roman" w:cs="Times New Roman"/>
          <w:bCs/>
          <w:sz w:val="28"/>
          <w:szCs w:val="28"/>
        </w:rPr>
        <w:t>П</w:t>
      </w:r>
      <w:r w:rsidR="003B10E0" w:rsidRPr="007A6F96">
        <w:rPr>
          <w:rFonts w:ascii="Times New Roman" w:hAnsi="Times New Roman" w:cs="Times New Roman"/>
          <w:bCs/>
          <w:sz w:val="28"/>
          <w:szCs w:val="28"/>
        </w:rPr>
        <w:t>исьм</w:t>
      </w:r>
      <w:r>
        <w:rPr>
          <w:rFonts w:ascii="Times New Roman" w:hAnsi="Times New Roman" w:cs="Times New Roman"/>
          <w:bCs/>
          <w:sz w:val="28"/>
          <w:szCs w:val="28"/>
        </w:rPr>
        <w:t>о</w:t>
      </w:r>
      <w:r w:rsidR="003B10E0" w:rsidRPr="007A6F96">
        <w:rPr>
          <w:rFonts w:ascii="Times New Roman" w:hAnsi="Times New Roman" w:cs="Times New Roman"/>
          <w:bCs/>
          <w:sz w:val="28"/>
          <w:szCs w:val="28"/>
        </w:rPr>
        <w:t xml:space="preserve"> </w:t>
      </w:r>
      <w:proofErr w:type="spellStart"/>
      <w:r w:rsidR="003B10E0" w:rsidRPr="007A6F96">
        <w:rPr>
          <w:rFonts w:ascii="Times New Roman" w:hAnsi="Times New Roman" w:cs="Times New Roman"/>
          <w:bCs/>
          <w:sz w:val="28"/>
          <w:szCs w:val="28"/>
        </w:rPr>
        <w:t>Минпросвещения</w:t>
      </w:r>
      <w:proofErr w:type="spellEnd"/>
      <w:r w:rsidR="003B10E0" w:rsidRPr="007A6F96">
        <w:rPr>
          <w:rFonts w:ascii="Times New Roman" w:hAnsi="Times New Roman" w:cs="Times New Roman"/>
          <w:bCs/>
          <w:sz w:val="28"/>
          <w:szCs w:val="28"/>
        </w:rPr>
        <w:t xml:space="preserve"> России от 29 марта 2019 года № 03-393</w:t>
      </w:r>
      <w:r>
        <w:rPr>
          <w:rFonts w:ascii="Times New Roman" w:hAnsi="Times New Roman" w:cs="Times New Roman"/>
          <w:bCs/>
          <w:sz w:val="28"/>
          <w:szCs w:val="28"/>
        </w:rPr>
        <w:t xml:space="preserve"> (приложение)</w:t>
      </w:r>
      <w:r w:rsidR="003B10E0" w:rsidRPr="007A6F9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003B10E0" w:rsidRPr="007A6F96">
        <w:rPr>
          <w:rFonts w:ascii="Times New Roman" w:hAnsi="Times New Roman" w:cs="Times New Roman"/>
          <w:bCs/>
          <w:sz w:val="28"/>
          <w:szCs w:val="28"/>
        </w:rPr>
        <w:t>Методические рекомендации по реализации мер, направленных на обеспечение безопасности детей в сети «Интернет»</w:t>
      </w:r>
      <w:r w:rsidR="003B10E0" w:rsidRPr="007A6F96">
        <w:rPr>
          <w:rFonts w:ascii="Times New Roman" w:eastAsia="Times New Roman" w:hAnsi="Times New Roman" w:cs="Times New Roman"/>
          <w:sz w:val="28"/>
          <w:szCs w:val="28"/>
        </w:rPr>
        <w:t xml:space="preserve"> (приложение </w:t>
      </w:r>
      <w:r w:rsidR="004A5FD2">
        <w:rPr>
          <w:rFonts w:ascii="Times New Roman" w:eastAsia="Times New Roman" w:hAnsi="Times New Roman" w:cs="Times New Roman"/>
          <w:sz w:val="28"/>
          <w:szCs w:val="28"/>
        </w:rPr>
        <w:t>5</w:t>
      </w:r>
      <w:r w:rsidR="003B10E0" w:rsidRPr="007A6F96">
        <w:rPr>
          <w:rFonts w:ascii="Times New Roman" w:eastAsia="Times New Roman" w:hAnsi="Times New Roman" w:cs="Times New Roman"/>
          <w:sz w:val="28"/>
          <w:szCs w:val="28"/>
        </w:rPr>
        <w:t>).</w:t>
      </w:r>
    </w:p>
    <w:p w:rsidR="00780BCC" w:rsidRPr="00780BCC" w:rsidRDefault="00780BCC" w:rsidP="00ED287C">
      <w:pPr>
        <w:pStyle w:val="a7"/>
        <w:spacing w:after="0"/>
        <w:ind w:left="0" w:firstLine="709"/>
        <w:jc w:val="both"/>
        <w:rPr>
          <w:rFonts w:ascii="Times New Roman" w:hAnsi="Times New Roman" w:cs="Times New Roman"/>
          <w:bCs/>
          <w:kern w:val="36"/>
          <w:sz w:val="24"/>
          <w:szCs w:val="24"/>
        </w:rPr>
      </w:pPr>
    </w:p>
    <w:p w:rsidR="00A74795" w:rsidRDefault="00A74795" w:rsidP="00DD1E78">
      <w:pPr>
        <w:spacing w:line="240" w:lineRule="auto"/>
        <w:ind w:firstLine="709"/>
        <w:jc w:val="right"/>
        <w:outlineLvl w:val="0"/>
        <w:rPr>
          <w:bCs/>
          <w:kern w:val="36"/>
          <w:sz w:val="28"/>
          <w:szCs w:val="28"/>
        </w:rPr>
      </w:pPr>
    </w:p>
    <w:p w:rsidR="00DD1E78" w:rsidRPr="00DD1E78" w:rsidRDefault="00DD1E78" w:rsidP="00DD1E78">
      <w:pPr>
        <w:spacing w:line="240" w:lineRule="auto"/>
        <w:ind w:firstLine="709"/>
        <w:jc w:val="right"/>
        <w:outlineLvl w:val="0"/>
        <w:rPr>
          <w:bCs/>
          <w:kern w:val="36"/>
          <w:sz w:val="28"/>
          <w:szCs w:val="28"/>
        </w:rPr>
      </w:pPr>
      <w:r w:rsidRPr="00DD1E78">
        <w:rPr>
          <w:bCs/>
          <w:kern w:val="36"/>
          <w:sz w:val="28"/>
          <w:szCs w:val="28"/>
        </w:rPr>
        <w:t>Приложение 1.</w:t>
      </w:r>
    </w:p>
    <w:p w:rsidR="009669ED" w:rsidRDefault="009669ED" w:rsidP="009669ED">
      <w:pPr>
        <w:pStyle w:val="1"/>
        <w:spacing w:before="0" w:beforeAutospacing="0" w:after="0" w:afterAutospacing="0"/>
        <w:ind w:firstLine="709"/>
        <w:jc w:val="both"/>
        <w:rPr>
          <w:b w:val="0"/>
          <w:sz w:val="28"/>
          <w:szCs w:val="28"/>
        </w:rPr>
      </w:pPr>
    </w:p>
    <w:p w:rsidR="009669ED" w:rsidRDefault="009669ED" w:rsidP="006E4181">
      <w:pPr>
        <w:pStyle w:val="1"/>
        <w:spacing w:before="0" w:beforeAutospacing="0" w:after="0" w:afterAutospacing="0"/>
        <w:ind w:firstLine="709"/>
        <w:rPr>
          <w:b w:val="0"/>
          <w:sz w:val="28"/>
          <w:szCs w:val="28"/>
        </w:rPr>
      </w:pPr>
      <w:r>
        <w:rPr>
          <w:color w:val="212529"/>
          <w:sz w:val="28"/>
          <w:szCs w:val="28"/>
        </w:rPr>
        <w:t xml:space="preserve">Перечень </w:t>
      </w:r>
      <w:proofErr w:type="gramStart"/>
      <w:r w:rsidRPr="00B505DC">
        <w:rPr>
          <w:color w:val="212529"/>
          <w:sz w:val="28"/>
          <w:szCs w:val="28"/>
        </w:rPr>
        <w:t>общедоступных</w:t>
      </w:r>
      <w:proofErr w:type="gramEnd"/>
      <w:r w:rsidRPr="00B505DC">
        <w:rPr>
          <w:color w:val="212529"/>
          <w:sz w:val="28"/>
          <w:szCs w:val="28"/>
        </w:rPr>
        <w:t xml:space="preserve"> образовательных онлайн-платформ</w:t>
      </w:r>
    </w:p>
    <w:p w:rsidR="009669ED" w:rsidRPr="005F5DA2" w:rsidRDefault="009669ED" w:rsidP="009669ED">
      <w:pPr>
        <w:pStyle w:val="1"/>
        <w:spacing w:before="0" w:beforeAutospacing="0" w:after="0" w:afterAutospacing="0"/>
        <w:ind w:firstLine="709"/>
        <w:jc w:val="both"/>
        <w:rPr>
          <w:sz w:val="28"/>
          <w:szCs w:val="28"/>
        </w:rPr>
      </w:pPr>
    </w:p>
    <w:p w:rsidR="005F5DA2" w:rsidRDefault="00BE4DD4" w:rsidP="00DE76CB">
      <w:pPr>
        <w:spacing w:line="240" w:lineRule="auto"/>
        <w:ind w:firstLine="709"/>
        <w:jc w:val="both"/>
        <w:outlineLvl w:val="0"/>
        <w:rPr>
          <w:sz w:val="28"/>
          <w:szCs w:val="28"/>
        </w:rPr>
      </w:pPr>
      <w:r w:rsidRPr="005F5DA2">
        <w:rPr>
          <w:b/>
          <w:bCs/>
          <w:kern w:val="36"/>
          <w:sz w:val="28"/>
          <w:szCs w:val="28"/>
        </w:rPr>
        <w:t xml:space="preserve">1. </w:t>
      </w:r>
      <w:r w:rsidR="005F5DA2" w:rsidRPr="005F5DA2">
        <w:rPr>
          <w:b/>
          <w:bCs/>
          <w:kern w:val="36"/>
          <w:sz w:val="28"/>
          <w:szCs w:val="28"/>
        </w:rPr>
        <w:t>Российская Электронная Школа</w:t>
      </w:r>
      <w:r w:rsidR="005F5DA2" w:rsidRPr="005F5DA2">
        <w:rPr>
          <w:b/>
          <w:bCs/>
          <w:sz w:val="28"/>
          <w:szCs w:val="28"/>
        </w:rPr>
        <w:t>:</w:t>
      </w:r>
      <w:r w:rsidR="005F5DA2">
        <w:rPr>
          <w:bCs/>
          <w:sz w:val="28"/>
          <w:szCs w:val="28"/>
        </w:rPr>
        <w:t xml:space="preserve"> </w:t>
      </w:r>
      <w:hyperlink r:id="rId7" w:history="1">
        <w:r w:rsidR="005F5DA2" w:rsidRPr="005F5DA2">
          <w:rPr>
            <w:rStyle w:val="a3"/>
            <w:sz w:val="28"/>
            <w:szCs w:val="28"/>
          </w:rPr>
          <w:t>https://resh.edu.ru/</w:t>
        </w:r>
      </w:hyperlink>
      <w:r w:rsidR="005F5DA2" w:rsidRPr="00DE76CB">
        <w:rPr>
          <w:sz w:val="28"/>
          <w:szCs w:val="28"/>
        </w:rPr>
        <w:t xml:space="preserve">  </w:t>
      </w:r>
    </w:p>
    <w:p w:rsidR="00BE4DD4" w:rsidRPr="00BE4DD4" w:rsidRDefault="00BE4DD4" w:rsidP="00DE76CB">
      <w:pPr>
        <w:spacing w:line="240" w:lineRule="auto"/>
        <w:ind w:firstLine="709"/>
        <w:jc w:val="both"/>
        <w:outlineLvl w:val="0"/>
        <w:rPr>
          <w:b/>
          <w:bCs/>
          <w:kern w:val="36"/>
          <w:sz w:val="28"/>
          <w:szCs w:val="28"/>
        </w:rPr>
      </w:pPr>
      <w:r w:rsidRPr="00BE4DD4">
        <w:rPr>
          <w:b/>
          <w:bCs/>
          <w:kern w:val="36"/>
          <w:sz w:val="28"/>
          <w:szCs w:val="28"/>
        </w:rPr>
        <w:t>2. Московская электронная школа</w:t>
      </w:r>
      <w:r>
        <w:rPr>
          <w:b/>
          <w:bCs/>
          <w:kern w:val="36"/>
          <w:sz w:val="28"/>
          <w:szCs w:val="28"/>
        </w:rPr>
        <w:t>:</w:t>
      </w:r>
      <w:r w:rsidRPr="00BE4DD4">
        <w:rPr>
          <w:b/>
          <w:bCs/>
          <w:kern w:val="36"/>
          <w:sz w:val="28"/>
          <w:szCs w:val="28"/>
        </w:rPr>
        <w:t xml:space="preserve"> </w:t>
      </w:r>
      <w:hyperlink r:id="rId8" w:history="1">
        <w:r w:rsidRPr="00BE4DD4">
          <w:rPr>
            <w:rStyle w:val="a3"/>
            <w:sz w:val="28"/>
            <w:szCs w:val="28"/>
          </w:rPr>
          <w:t>https://uchebnik.mos.ru/</w:t>
        </w:r>
      </w:hyperlink>
      <w:r w:rsidRPr="00BE4DD4">
        <w:rPr>
          <w:sz w:val="28"/>
          <w:szCs w:val="28"/>
        </w:rPr>
        <w:t xml:space="preserve"> </w:t>
      </w:r>
    </w:p>
    <w:p w:rsidR="005F5DA2" w:rsidRPr="00BE4DD4" w:rsidRDefault="00BE4DD4" w:rsidP="005F5DA2">
      <w:pPr>
        <w:spacing w:line="240" w:lineRule="auto"/>
        <w:ind w:firstLine="709"/>
        <w:jc w:val="both"/>
        <w:outlineLvl w:val="0"/>
        <w:rPr>
          <w:b/>
          <w:bCs/>
          <w:kern w:val="36"/>
          <w:sz w:val="28"/>
          <w:szCs w:val="28"/>
        </w:rPr>
      </w:pPr>
      <w:r>
        <w:rPr>
          <w:b/>
          <w:bCs/>
          <w:kern w:val="36"/>
          <w:sz w:val="28"/>
          <w:szCs w:val="28"/>
        </w:rPr>
        <w:t xml:space="preserve">3. </w:t>
      </w:r>
      <w:proofErr w:type="spellStart"/>
      <w:r w:rsidR="005F5DA2" w:rsidRPr="00BE4DD4">
        <w:rPr>
          <w:b/>
          <w:bCs/>
          <w:kern w:val="36"/>
          <w:sz w:val="28"/>
          <w:szCs w:val="28"/>
        </w:rPr>
        <w:t>Медиатека</w:t>
      </w:r>
      <w:proofErr w:type="spellEnd"/>
      <w:r w:rsidR="005F5DA2" w:rsidRPr="00BE4DD4">
        <w:rPr>
          <w:b/>
          <w:bCs/>
          <w:kern w:val="36"/>
          <w:sz w:val="28"/>
          <w:szCs w:val="28"/>
        </w:rPr>
        <w:t xml:space="preserve"> портала "Просвещение"</w:t>
      </w:r>
      <w:r w:rsidR="005F5DA2">
        <w:rPr>
          <w:b/>
          <w:bCs/>
          <w:kern w:val="36"/>
          <w:sz w:val="28"/>
          <w:szCs w:val="28"/>
        </w:rPr>
        <w:t>:</w:t>
      </w:r>
      <w:r w:rsidR="005F5DA2" w:rsidRPr="00BE4DD4">
        <w:rPr>
          <w:b/>
          <w:bCs/>
          <w:kern w:val="36"/>
          <w:sz w:val="28"/>
          <w:szCs w:val="28"/>
        </w:rPr>
        <w:t xml:space="preserve"> </w:t>
      </w:r>
      <w:hyperlink r:id="rId9" w:history="1">
        <w:r w:rsidR="005F5DA2" w:rsidRPr="00BE4DD4">
          <w:rPr>
            <w:rStyle w:val="a3"/>
            <w:sz w:val="28"/>
            <w:szCs w:val="28"/>
          </w:rPr>
          <w:t>https://media.prosv.ru/</w:t>
        </w:r>
      </w:hyperlink>
    </w:p>
    <w:p w:rsidR="005F5DA2" w:rsidRPr="00BE4DD4" w:rsidRDefault="00BE4DD4" w:rsidP="005F5DA2">
      <w:pPr>
        <w:spacing w:line="240" w:lineRule="auto"/>
        <w:ind w:firstLine="709"/>
        <w:jc w:val="both"/>
        <w:outlineLvl w:val="0"/>
        <w:rPr>
          <w:bCs/>
          <w:kern w:val="36"/>
          <w:sz w:val="28"/>
          <w:szCs w:val="28"/>
        </w:rPr>
      </w:pPr>
      <w:r w:rsidRPr="005F6253">
        <w:rPr>
          <w:b/>
          <w:bCs/>
          <w:kern w:val="36"/>
          <w:sz w:val="28"/>
          <w:szCs w:val="28"/>
        </w:rPr>
        <w:t xml:space="preserve">4. </w:t>
      </w:r>
      <w:r w:rsidR="005F5DA2" w:rsidRPr="005F6253">
        <w:rPr>
          <w:b/>
          <w:color w:val="333333"/>
          <w:sz w:val="28"/>
          <w:szCs w:val="28"/>
          <w:shd w:val="clear" w:color="auto" w:fill="FFFFFF"/>
        </w:rPr>
        <w:t>Копилка</w:t>
      </w:r>
      <w:r w:rsidR="005F5DA2" w:rsidRPr="00DD3AF6">
        <w:rPr>
          <w:b/>
          <w:color w:val="333333"/>
          <w:sz w:val="28"/>
          <w:szCs w:val="28"/>
          <w:shd w:val="clear" w:color="auto" w:fill="FFFFFF"/>
        </w:rPr>
        <w:t xml:space="preserve"> уроков - сайт для учителей</w:t>
      </w:r>
      <w:r w:rsidR="005F5DA2">
        <w:rPr>
          <w:b/>
          <w:color w:val="333333"/>
          <w:sz w:val="28"/>
          <w:szCs w:val="28"/>
          <w:shd w:val="clear" w:color="auto" w:fill="FFFFFF"/>
        </w:rPr>
        <w:t>:</w:t>
      </w:r>
      <w:r w:rsidR="005F5DA2" w:rsidRPr="005F5DA2">
        <w:rPr>
          <w:b/>
          <w:color w:val="333333"/>
          <w:sz w:val="28"/>
          <w:szCs w:val="28"/>
          <w:shd w:val="clear" w:color="auto" w:fill="FFFFFF"/>
        </w:rPr>
        <w:t xml:space="preserve"> </w:t>
      </w:r>
      <w:hyperlink r:id="rId10" w:history="1">
        <w:r w:rsidR="005F5DA2" w:rsidRPr="005F5DA2">
          <w:rPr>
            <w:rStyle w:val="a3"/>
            <w:sz w:val="28"/>
            <w:szCs w:val="28"/>
          </w:rPr>
          <w:t>https://kopilkaurokov.ru/</w:t>
        </w:r>
      </w:hyperlink>
    </w:p>
    <w:p w:rsidR="005F5DA2" w:rsidRPr="009669ED" w:rsidRDefault="00BE4DD4" w:rsidP="005F5DA2">
      <w:pPr>
        <w:pStyle w:val="1"/>
        <w:spacing w:before="0" w:beforeAutospacing="0" w:after="0" w:afterAutospacing="0"/>
        <w:ind w:firstLine="709"/>
        <w:jc w:val="both"/>
        <w:rPr>
          <w:b w:val="0"/>
          <w:sz w:val="28"/>
          <w:szCs w:val="28"/>
        </w:rPr>
      </w:pPr>
      <w:r w:rsidRPr="005F5DA2">
        <w:rPr>
          <w:bCs w:val="0"/>
          <w:sz w:val="28"/>
          <w:szCs w:val="28"/>
        </w:rPr>
        <w:t xml:space="preserve">5. </w:t>
      </w:r>
      <w:hyperlink r:id="rId11" w:history="1"/>
      <w:proofErr w:type="spellStart"/>
      <w:r w:rsidR="005F5DA2" w:rsidRPr="005F5DA2">
        <w:rPr>
          <w:bCs w:val="0"/>
          <w:sz w:val="28"/>
          <w:szCs w:val="28"/>
        </w:rPr>
        <w:t>Фоксфорд</w:t>
      </w:r>
      <w:proofErr w:type="spellEnd"/>
      <w:r w:rsidR="005F5DA2" w:rsidRPr="005F5DA2">
        <w:rPr>
          <w:bCs w:val="0"/>
          <w:sz w:val="28"/>
          <w:szCs w:val="28"/>
        </w:rPr>
        <w:t>:</w:t>
      </w:r>
      <w:r w:rsidR="005F5DA2">
        <w:rPr>
          <w:b w:val="0"/>
          <w:bCs w:val="0"/>
          <w:sz w:val="28"/>
          <w:szCs w:val="28"/>
        </w:rPr>
        <w:t xml:space="preserve"> </w:t>
      </w:r>
      <w:hyperlink r:id="rId12" w:history="1">
        <w:r w:rsidR="005F5DA2" w:rsidRPr="005F5DA2">
          <w:rPr>
            <w:rStyle w:val="a3"/>
            <w:b w:val="0"/>
            <w:sz w:val="28"/>
            <w:szCs w:val="28"/>
          </w:rPr>
          <w:t>https://help.foxford.ru/</w:t>
        </w:r>
      </w:hyperlink>
    </w:p>
    <w:p w:rsidR="005F5DA2" w:rsidRPr="00DD3AF6" w:rsidRDefault="005F5DA2" w:rsidP="005F5DA2">
      <w:pPr>
        <w:shd w:val="clear" w:color="auto" w:fill="FFFFFF"/>
        <w:spacing w:line="240" w:lineRule="auto"/>
        <w:ind w:left="709"/>
        <w:jc w:val="both"/>
        <w:rPr>
          <w:sz w:val="28"/>
          <w:szCs w:val="28"/>
        </w:rPr>
      </w:pPr>
      <w:r>
        <w:rPr>
          <w:b/>
          <w:bCs/>
          <w:kern w:val="36"/>
          <w:sz w:val="28"/>
          <w:szCs w:val="28"/>
        </w:rPr>
        <w:t xml:space="preserve">6. </w:t>
      </w:r>
      <w:r w:rsidRPr="00DD3AF6">
        <w:rPr>
          <w:b/>
          <w:spacing w:val="-17"/>
          <w:sz w:val="28"/>
          <w:szCs w:val="28"/>
          <w:bdr w:val="none" w:sz="0" w:space="0" w:color="auto" w:frame="1"/>
          <w:shd w:val="clear" w:color="auto" w:fill="FFFFFF"/>
        </w:rPr>
        <w:t>Федеральный центр информационно-образовательных ресурсов</w:t>
      </w:r>
      <w:r w:rsidR="005F6253">
        <w:rPr>
          <w:b/>
          <w:spacing w:val="-17"/>
          <w:sz w:val="28"/>
          <w:szCs w:val="28"/>
          <w:bdr w:val="none" w:sz="0" w:space="0" w:color="auto" w:frame="1"/>
          <w:shd w:val="clear" w:color="auto" w:fill="FFFFFF"/>
        </w:rPr>
        <w:t xml:space="preserve">: </w:t>
      </w:r>
      <w:r>
        <w:rPr>
          <w:sz w:val="28"/>
          <w:szCs w:val="28"/>
        </w:rPr>
        <w:tab/>
      </w:r>
      <w:hyperlink r:id="rId13" w:history="1">
        <w:r w:rsidRPr="00DD3AF6">
          <w:rPr>
            <w:rStyle w:val="a3"/>
            <w:sz w:val="28"/>
            <w:szCs w:val="28"/>
          </w:rPr>
          <w:t>http://fcior.edu.ru/</w:t>
        </w:r>
      </w:hyperlink>
    </w:p>
    <w:p w:rsidR="00BE4DD4" w:rsidRDefault="00BE4DD4" w:rsidP="00DE76CB">
      <w:pPr>
        <w:spacing w:line="240" w:lineRule="auto"/>
        <w:ind w:firstLine="709"/>
        <w:jc w:val="both"/>
        <w:outlineLvl w:val="0"/>
        <w:rPr>
          <w:b/>
          <w:bCs/>
          <w:kern w:val="36"/>
          <w:sz w:val="28"/>
          <w:szCs w:val="28"/>
        </w:rPr>
      </w:pPr>
    </w:p>
    <w:p w:rsidR="003B77F2" w:rsidRDefault="007D4CFA" w:rsidP="00DE76CB">
      <w:pPr>
        <w:spacing w:line="240" w:lineRule="auto"/>
        <w:ind w:firstLine="709"/>
        <w:jc w:val="both"/>
        <w:outlineLvl w:val="0"/>
        <w:rPr>
          <w:b/>
          <w:bCs/>
          <w:kern w:val="36"/>
          <w:sz w:val="28"/>
          <w:szCs w:val="28"/>
        </w:rPr>
      </w:pPr>
      <w:r>
        <w:rPr>
          <w:b/>
          <w:color w:val="212529"/>
          <w:sz w:val="28"/>
          <w:szCs w:val="28"/>
        </w:rPr>
        <w:t>Рекомендации по поиску материалов на</w:t>
      </w:r>
      <w:r w:rsidR="009669ED" w:rsidRPr="00DD3AF6">
        <w:rPr>
          <w:b/>
          <w:color w:val="212529"/>
          <w:sz w:val="28"/>
          <w:szCs w:val="28"/>
        </w:rPr>
        <w:t xml:space="preserve"> общедоступных образовательных ресурс</w:t>
      </w:r>
      <w:r>
        <w:rPr>
          <w:b/>
          <w:color w:val="212529"/>
          <w:sz w:val="28"/>
          <w:szCs w:val="28"/>
        </w:rPr>
        <w:t>ах</w:t>
      </w:r>
      <w:r w:rsidR="009669ED" w:rsidRPr="00DD3AF6">
        <w:rPr>
          <w:b/>
          <w:color w:val="212529"/>
          <w:sz w:val="28"/>
          <w:szCs w:val="28"/>
        </w:rPr>
        <w:t xml:space="preserve"> </w:t>
      </w:r>
      <w:r w:rsidR="003B77F2" w:rsidRPr="003B77F2">
        <w:rPr>
          <w:b/>
          <w:bCs/>
          <w:kern w:val="36"/>
          <w:sz w:val="28"/>
          <w:szCs w:val="28"/>
        </w:rPr>
        <w:t xml:space="preserve">для организации </w:t>
      </w:r>
      <w:proofErr w:type="gramStart"/>
      <w:r w:rsidR="003B77F2" w:rsidRPr="003B77F2">
        <w:rPr>
          <w:b/>
          <w:bCs/>
          <w:kern w:val="36"/>
          <w:sz w:val="28"/>
          <w:szCs w:val="28"/>
        </w:rPr>
        <w:t xml:space="preserve">обучения </w:t>
      </w:r>
      <w:r w:rsidR="009669ED" w:rsidRPr="00DD3AF6">
        <w:rPr>
          <w:b/>
          <w:bCs/>
          <w:kern w:val="36"/>
          <w:sz w:val="28"/>
          <w:szCs w:val="28"/>
        </w:rPr>
        <w:t>по предмету</w:t>
      </w:r>
      <w:proofErr w:type="gramEnd"/>
      <w:r w:rsidR="009669ED" w:rsidRPr="00DD3AF6">
        <w:rPr>
          <w:b/>
          <w:bCs/>
          <w:kern w:val="36"/>
          <w:sz w:val="28"/>
          <w:szCs w:val="28"/>
        </w:rPr>
        <w:t xml:space="preserve"> "Технология" </w:t>
      </w:r>
      <w:r w:rsidR="003B77F2" w:rsidRPr="003B77F2">
        <w:rPr>
          <w:b/>
          <w:bCs/>
          <w:kern w:val="36"/>
          <w:sz w:val="28"/>
          <w:szCs w:val="28"/>
        </w:rPr>
        <w:t>с использованием дистанционных технологий</w:t>
      </w:r>
      <w:r w:rsidR="005F5DA2">
        <w:rPr>
          <w:b/>
          <w:bCs/>
          <w:kern w:val="36"/>
          <w:sz w:val="28"/>
          <w:szCs w:val="28"/>
        </w:rPr>
        <w:t>.</w:t>
      </w:r>
    </w:p>
    <w:p w:rsidR="005F5DA2" w:rsidRPr="003B77F2" w:rsidRDefault="005F5DA2" w:rsidP="00DE76CB">
      <w:pPr>
        <w:spacing w:line="240" w:lineRule="auto"/>
        <w:ind w:firstLine="709"/>
        <w:jc w:val="both"/>
        <w:outlineLvl w:val="0"/>
        <w:rPr>
          <w:b/>
          <w:bCs/>
          <w:kern w:val="36"/>
          <w:sz w:val="28"/>
          <w:szCs w:val="28"/>
        </w:rPr>
      </w:pPr>
    </w:p>
    <w:p w:rsidR="009669ED" w:rsidRPr="00DD3AF6" w:rsidRDefault="00DD3AF6" w:rsidP="009669ED">
      <w:pPr>
        <w:shd w:val="clear" w:color="auto" w:fill="FFFFFF"/>
        <w:spacing w:line="240" w:lineRule="auto"/>
        <w:ind w:left="709"/>
        <w:jc w:val="both"/>
        <w:rPr>
          <w:b/>
          <w:sz w:val="28"/>
          <w:szCs w:val="28"/>
        </w:rPr>
      </w:pPr>
      <w:r w:rsidRPr="00DD3AF6">
        <w:rPr>
          <w:b/>
          <w:spacing w:val="-17"/>
          <w:sz w:val="28"/>
          <w:szCs w:val="28"/>
          <w:bdr w:val="none" w:sz="0" w:space="0" w:color="auto" w:frame="1"/>
          <w:shd w:val="clear" w:color="auto" w:fill="FFFFFF"/>
        </w:rPr>
        <w:t>1. Федеральный центр информационно-образовательных ресурсов</w:t>
      </w:r>
    </w:p>
    <w:p w:rsidR="009669ED" w:rsidRPr="00DD3AF6" w:rsidRDefault="00DD3AF6" w:rsidP="009669ED">
      <w:pPr>
        <w:shd w:val="clear" w:color="auto" w:fill="FFFFFF"/>
        <w:spacing w:line="240" w:lineRule="auto"/>
        <w:ind w:left="709"/>
        <w:jc w:val="both"/>
        <w:rPr>
          <w:sz w:val="28"/>
          <w:szCs w:val="28"/>
        </w:rPr>
      </w:pPr>
      <w:r>
        <w:rPr>
          <w:sz w:val="28"/>
          <w:szCs w:val="28"/>
        </w:rPr>
        <w:tab/>
      </w:r>
      <w:hyperlink r:id="rId14" w:history="1">
        <w:r w:rsidRPr="00DD3AF6">
          <w:rPr>
            <w:rStyle w:val="a3"/>
            <w:sz w:val="28"/>
            <w:szCs w:val="28"/>
          </w:rPr>
          <w:t>http://fcior.edu.ru/</w:t>
        </w:r>
      </w:hyperlink>
    </w:p>
    <w:p w:rsidR="00DD3AF6" w:rsidRDefault="00DD3AF6" w:rsidP="009669ED">
      <w:pPr>
        <w:shd w:val="clear" w:color="auto" w:fill="FFFFFF"/>
        <w:spacing w:line="240" w:lineRule="auto"/>
        <w:ind w:left="709"/>
        <w:jc w:val="both"/>
        <w:rPr>
          <w:sz w:val="28"/>
          <w:szCs w:val="28"/>
        </w:rPr>
      </w:pPr>
      <w:r>
        <w:rPr>
          <w:sz w:val="28"/>
          <w:szCs w:val="28"/>
        </w:rPr>
        <w:tab/>
      </w:r>
      <w:r w:rsidRPr="00DD3AF6">
        <w:rPr>
          <w:sz w:val="28"/>
          <w:szCs w:val="28"/>
        </w:rPr>
        <w:t xml:space="preserve">На главной странице выбрать пункт меню </w:t>
      </w:r>
      <w:r w:rsidRPr="00DD3AF6">
        <w:rPr>
          <w:b/>
          <w:sz w:val="28"/>
          <w:szCs w:val="28"/>
        </w:rPr>
        <w:t xml:space="preserve">"Каталог". </w:t>
      </w:r>
      <w:r w:rsidRPr="00DD3AF6">
        <w:rPr>
          <w:sz w:val="28"/>
          <w:szCs w:val="28"/>
        </w:rPr>
        <w:t>Выбираем предмет и класс или в окне поиска вводим тему урока.</w:t>
      </w:r>
    </w:p>
    <w:p w:rsidR="00DD3AF6" w:rsidRPr="00DD3AF6" w:rsidRDefault="00DD3AF6" w:rsidP="009669ED">
      <w:pPr>
        <w:shd w:val="clear" w:color="auto" w:fill="FFFFFF"/>
        <w:spacing w:line="240" w:lineRule="auto"/>
        <w:ind w:left="709"/>
        <w:jc w:val="both"/>
        <w:rPr>
          <w:sz w:val="28"/>
          <w:szCs w:val="28"/>
        </w:rPr>
      </w:pPr>
      <w:r>
        <w:rPr>
          <w:sz w:val="28"/>
          <w:szCs w:val="28"/>
        </w:rPr>
        <w:tab/>
        <w:t xml:space="preserve">Для работы с материалами сайта необходимо установить программу просмотра ресурсов </w:t>
      </w:r>
      <w:hyperlink r:id="rId15" w:history="1">
        <w:r w:rsidRPr="00DD3AF6">
          <w:rPr>
            <w:rStyle w:val="a3"/>
            <w:sz w:val="28"/>
            <w:szCs w:val="28"/>
          </w:rPr>
          <w:t xml:space="preserve">ftp://srtv.fcior.edu.ru/oms/OMS.exe </w:t>
        </w:r>
      </w:hyperlink>
      <w:r>
        <w:rPr>
          <w:sz w:val="28"/>
          <w:szCs w:val="28"/>
        </w:rPr>
        <w:t xml:space="preserve">. </w:t>
      </w:r>
    </w:p>
    <w:p w:rsidR="00DD3AF6" w:rsidRDefault="00DD3AF6" w:rsidP="009669ED">
      <w:pPr>
        <w:shd w:val="clear" w:color="auto" w:fill="FFFFFF"/>
        <w:spacing w:line="240" w:lineRule="auto"/>
        <w:ind w:left="709"/>
        <w:jc w:val="both"/>
        <w:rPr>
          <w:sz w:val="28"/>
          <w:szCs w:val="28"/>
        </w:rPr>
      </w:pPr>
    </w:p>
    <w:p w:rsidR="006E4181" w:rsidRDefault="005F6253" w:rsidP="009669ED">
      <w:pPr>
        <w:shd w:val="clear" w:color="auto" w:fill="FFFFFF"/>
        <w:spacing w:line="240" w:lineRule="auto"/>
        <w:ind w:left="709"/>
        <w:jc w:val="both"/>
        <w:rPr>
          <w:b/>
          <w:sz w:val="28"/>
          <w:szCs w:val="28"/>
        </w:rPr>
      </w:pPr>
      <w:r>
        <w:rPr>
          <w:b/>
          <w:sz w:val="28"/>
          <w:szCs w:val="28"/>
        </w:rPr>
        <w:t>2</w:t>
      </w:r>
      <w:r w:rsidR="006E4181">
        <w:rPr>
          <w:b/>
          <w:sz w:val="28"/>
          <w:szCs w:val="28"/>
        </w:rPr>
        <w:t>. Российская электронная школа</w:t>
      </w:r>
    </w:p>
    <w:p w:rsidR="006E4181" w:rsidRPr="006E4181" w:rsidRDefault="006E4181" w:rsidP="009669ED">
      <w:pPr>
        <w:shd w:val="clear" w:color="auto" w:fill="FFFFFF"/>
        <w:spacing w:line="240" w:lineRule="auto"/>
        <w:ind w:left="709"/>
        <w:jc w:val="both"/>
        <w:rPr>
          <w:b/>
          <w:sz w:val="28"/>
          <w:szCs w:val="28"/>
        </w:rPr>
      </w:pPr>
      <w:r w:rsidRPr="006E4181">
        <w:rPr>
          <w:sz w:val="28"/>
          <w:szCs w:val="28"/>
        </w:rPr>
        <w:tab/>
      </w:r>
      <w:hyperlink r:id="rId16" w:history="1">
        <w:r w:rsidRPr="006E4181">
          <w:rPr>
            <w:rStyle w:val="a3"/>
            <w:sz w:val="28"/>
            <w:szCs w:val="28"/>
          </w:rPr>
          <w:t>https://resh.edu.ru/subject/</w:t>
        </w:r>
      </w:hyperlink>
    </w:p>
    <w:p w:rsidR="006E4181" w:rsidRPr="006E4181" w:rsidRDefault="006E4181" w:rsidP="009669ED">
      <w:pPr>
        <w:shd w:val="clear" w:color="auto" w:fill="FFFFFF"/>
        <w:spacing w:line="240" w:lineRule="auto"/>
        <w:ind w:left="709"/>
        <w:jc w:val="both"/>
        <w:rPr>
          <w:sz w:val="28"/>
          <w:szCs w:val="28"/>
        </w:rPr>
      </w:pPr>
      <w:r w:rsidRPr="006E4181">
        <w:rPr>
          <w:sz w:val="28"/>
          <w:szCs w:val="28"/>
        </w:rPr>
        <w:tab/>
        <w:t xml:space="preserve">Выбираем предмет "Технология", </w:t>
      </w:r>
      <w:r w:rsidRPr="006E4181">
        <w:rPr>
          <w:bCs/>
          <w:sz w:val="28"/>
          <w:szCs w:val="28"/>
        </w:rPr>
        <w:t>Технология (мальчики) или Технология (девочки).</w:t>
      </w:r>
    </w:p>
    <w:p w:rsidR="006E4181" w:rsidRDefault="006E4181" w:rsidP="009669ED">
      <w:pPr>
        <w:shd w:val="clear" w:color="auto" w:fill="FFFFFF"/>
        <w:spacing w:line="240" w:lineRule="auto"/>
        <w:ind w:left="709"/>
        <w:jc w:val="both"/>
        <w:rPr>
          <w:b/>
          <w:sz w:val="28"/>
          <w:szCs w:val="28"/>
        </w:rPr>
      </w:pPr>
    </w:p>
    <w:p w:rsidR="00DD3AF6" w:rsidRPr="00DD3AF6" w:rsidRDefault="005F6253" w:rsidP="009669ED">
      <w:pPr>
        <w:shd w:val="clear" w:color="auto" w:fill="FFFFFF"/>
        <w:spacing w:line="240" w:lineRule="auto"/>
        <w:ind w:left="709"/>
        <w:jc w:val="both"/>
        <w:rPr>
          <w:b/>
          <w:sz w:val="28"/>
          <w:szCs w:val="28"/>
        </w:rPr>
      </w:pPr>
      <w:r>
        <w:rPr>
          <w:b/>
          <w:sz w:val="28"/>
          <w:szCs w:val="28"/>
        </w:rPr>
        <w:t>3</w:t>
      </w:r>
      <w:r w:rsidR="00DD3AF6" w:rsidRPr="00DD3AF6">
        <w:rPr>
          <w:b/>
          <w:sz w:val="28"/>
          <w:szCs w:val="28"/>
        </w:rPr>
        <w:t xml:space="preserve">. </w:t>
      </w:r>
      <w:r w:rsidR="00DD3AF6" w:rsidRPr="00DD3AF6">
        <w:rPr>
          <w:b/>
          <w:color w:val="333333"/>
          <w:sz w:val="28"/>
          <w:szCs w:val="28"/>
          <w:shd w:val="clear" w:color="auto" w:fill="FFFFFF"/>
        </w:rPr>
        <w:t>"Копилка уроков - сайт для учителей"</w:t>
      </w:r>
    </w:p>
    <w:p w:rsidR="00DD3AF6" w:rsidRDefault="006E4181" w:rsidP="009669ED">
      <w:pPr>
        <w:shd w:val="clear" w:color="auto" w:fill="FFFFFF"/>
        <w:spacing w:line="240" w:lineRule="auto"/>
        <w:ind w:left="709"/>
        <w:jc w:val="both"/>
        <w:rPr>
          <w:sz w:val="28"/>
          <w:szCs w:val="28"/>
        </w:rPr>
      </w:pPr>
      <w:r>
        <w:rPr>
          <w:sz w:val="28"/>
          <w:szCs w:val="28"/>
        </w:rPr>
        <w:tab/>
      </w:r>
      <w:hyperlink r:id="rId17" w:history="1">
        <w:r w:rsidR="003B77F2" w:rsidRPr="00DD3AF6">
          <w:rPr>
            <w:rStyle w:val="a3"/>
            <w:sz w:val="28"/>
            <w:szCs w:val="28"/>
          </w:rPr>
          <w:t>https:</w:t>
        </w:r>
        <w:r w:rsidR="00DD3AF6" w:rsidRPr="00DD3AF6">
          <w:rPr>
            <w:rStyle w:val="a3"/>
            <w:sz w:val="28"/>
            <w:szCs w:val="28"/>
          </w:rPr>
          <w:t>//kopilkaurokov.ru/tehnologiyam</w:t>
        </w:r>
      </w:hyperlink>
    </w:p>
    <w:p w:rsidR="003B77F2" w:rsidRPr="003B77F2" w:rsidRDefault="006E4181" w:rsidP="009669ED">
      <w:pPr>
        <w:shd w:val="clear" w:color="auto" w:fill="FFFFFF"/>
        <w:spacing w:line="240" w:lineRule="auto"/>
        <w:ind w:left="709"/>
        <w:jc w:val="both"/>
        <w:rPr>
          <w:sz w:val="28"/>
          <w:szCs w:val="28"/>
        </w:rPr>
      </w:pPr>
      <w:r>
        <w:rPr>
          <w:sz w:val="28"/>
          <w:szCs w:val="28"/>
        </w:rPr>
        <w:tab/>
      </w:r>
      <w:hyperlink r:id="rId18" w:history="1">
        <w:r w:rsidR="00DD3AF6" w:rsidRPr="00DD3AF6">
          <w:rPr>
            <w:rStyle w:val="a3"/>
            <w:sz w:val="28"/>
            <w:szCs w:val="28"/>
          </w:rPr>
          <w:t>https://kopilkaurokov.ru/tehnologiyad</w:t>
        </w:r>
      </w:hyperlink>
      <w:r w:rsidR="00DD3AF6" w:rsidRPr="00DD3AF6">
        <w:rPr>
          <w:sz w:val="28"/>
          <w:szCs w:val="28"/>
        </w:rPr>
        <w:t xml:space="preserve"> </w:t>
      </w:r>
    </w:p>
    <w:p w:rsidR="003B77F2" w:rsidRDefault="006E4181" w:rsidP="006E4181">
      <w:pPr>
        <w:shd w:val="clear" w:color="auto" w:fill="FFFFFF"/>
        <w:spacing w:line="240" w:lineRule="auto"/>
        <w:ind w:left="709"/>
        <w:jc w:val="both"/>
        <w:rPr>
          <w:sz w:val="28"/>
          <w:szCs w:val="28"/>
        </w:rPr>
      </w:pPr>
      <w:r>
        <w:rPr>
          <w:sz w:val="28"/>
          <w:szCs w:val="28"/>
        </w:rPr>
        <w:tab/>
      </w:r>
      <w:r w:rsidR="003B77F2" w:rsidRPr="003B77F2">
        <w:rPr>
          <w:sz w:val="28"/>
          <w:szCs w:val="28"/>
        </w:rPr>
        <w:t>Выбираем в меню «</w:t>
      </w:r>
      <w:r w:rsidR="003B77F2" w:rsidRPr="00DE76CB">
        <w:rPr>
          <w:b/>
          <w:bCs/>
          <w:sz w:val="28"/>
          <w:szCs w:val="28"/>
        </w:rPr>
        <w:t>Технология (мальчики)». </w:t>
      </w:r>
      <w:r w:rsidR="003B77F2" w:rsidRPr="003B77F2">
        <w:rPr>
          <w:sz w:val="28"/>
          <w:szCs w:val="28"/>
        </w:rPr>
        <w:t xml:space="preserve"> В блоке </w:t>
      </w:r>
      <w:r w:rsidR="0075529D">
        <w:rPr>
          <w:sz w:val="28"/>
          <w:szCs w:val="28"/>
        </w:rPr>
        <w:t>представлены</w:t>
      </w:r>
      <w:r w:rsidR="003B77F2" w:rsidRPr="003B77F2">
        <w:rPr>
          <w:sz w:val="28"/>
          <w:szCs w:val="28"/>
        </w:rPr>
        <w:t xml:space="preserve"> уроки, тесты, презентации, конспекты» представлен материал практически по всем темам</w:t>
      </w:r>
      <w:r>
        <w:rPr>
          <w:sz w:val="28"/>
          <w:szCs w:val="28"/>
        </w:rPr>
        <w:t>.</w:t>
      </w:r>
    </w:p>
    <w:p w:rsidR="006E4181" w:rsidRPr="005F6253" w:rsidRDefault="006E4181" w:rsidP="006E4181">
      <w:pPr>
        <w:shd w:val="clear" w:color="auto" w:fill="FFFFFF"/>
        <w:spacing w:line="240" w:lineRule="auto"/>
        <w:ind w:left="709"/>
        <w:jc w:val="both"/>
        <w:rPr>
          <w:b/>
          <w:sz w:val="28"/>
          <w:szCs w:val="28"/>
        </w:rPr>
      </w:pPr>
    </w:p>
    <w:p w:rsidR="005F6253" w:rsidRDefault="005F6253" w:rsidP="006E4181">
      <w:pPr>
        <w:shd w:val="clear" w:color="auto" w:fill="FFFFFF"/>
        <w:spacing w:line="240" w:lineRule="auto"/>
        <w:ind w:left="709"/>
        <w:jc w:val="both"/>
        <w:rPr>
          <w:b/>
          <w:sz w:val="28"/>
          <w:szCs w:val="28"/>
        </w:rPr>
      </w:pPr>
      <w:r>
        <w:rPr>
          <w:b/>
          <w:sz w:val="28"/>
          <w:szCs w:val="28"/>
        </w:rPr>
        <w:t>4</w:t>
      </w:r>
      <w:r w:rsidRPr="005F6253">
        <w:rPr>
          <w:b/>
          <w:sz w:val="28"/>
          <w:szCs w:val="28"/>
        </w:rPr>
        <w:t>. "Мега талант"</w:t>
      </w:r>
    </w:p>
    <w:p w:rsidR="005F6253" w:rsidRPr="005F6253" w:rsidRDefault="005F6253" w:rsidP="006E4181">
      <w:pPr>
        <w:shd w:val="clear" w:color="auto" w:fill="FFFFFF"/>
        <w:spacing w:line="240" w:lineRule="auto"/>
        <w:ind w:left="709"/>
        <w:jc w:val="both"/>
        <w:rPr>
          <w:b/>
          <w:sz w:val="28"/>
          <w:szCs w:val="28"/>
        </w:rPr>
      </w:pPr>
      <w:r>
        <w:rPr>
          <w:b/>
          <w:sz w:val="28"/>
          <w:szCs w:val="28"/>
        </w:rPr>
        <w:tab/>
      </w:r>
      <w:hyperlink r:id="rId19" w:history="1">
        <w:r w:rsidRPr="005F6253">
          <w:rPr>
            <w:rStyle w:val="a3"/>
            <w:sz w:val="28"/>
            <w:szCs w:val="28"/>
          </w:rPr>
          <w:t>https://mega-talant.com/biblioteka/tehnologiya-malchiki/klass-17</w:t>
        </w:r>
      </w:hyperlink>
    </w:p>
    <w:p w:rsidR="003B77F2" w:rsidRDefault="005F6253" w:rsidP="009669ED">
      <w:pPr>
        <w:shd w:val="clear" w:color="auto" w:fill="FFFFFF"/>
        <w:spacing w:line="240" w:lineRule="auto"/>
        <w:ind w:left="709"/>
        <w:jc w:val="both"/>
        <w:rPr>
          <w:sz w:val="28"/>
          <w:szCs w:val="28"/>
        </w:rPr>
      </w:pPr>
      <w:r>
        <w:rPr>
          <w:sz w:val="28"/>
          <w:szCs w:val="28"/>
        </w:rPr>
        <w:tab/>
      </w:r>
      <w:r w:rsidR="003B77F2" w:rsidRPr="003B77F2">
        <w:rPr>
          <w:sz w:val="28"/>
          <w:szCs w:val="28"/>
        </w:rPr>
        <w:t>Выбираем в меню «</w:t>
      </w:r>
      <w:r w:rsidR="003B77F2" w:rsidRPr="00DE76CB">
        <w:rPr>
          <w:b/>
          <w:bCs/>
          <w:sz w:val="28"/>
          <w:szCs w:val="28"/>
        </w:rPr>
        <w:t>Технология (мальчики)».</w:t>
      </w:r>
      <w:r w:rsidR="003B77F2" w:rsidRPr="003B77F2">
        <w:rPr>
          <w:sz w:val="28"/>
          <w:szCs w:val="28"/>
        </w:rPr>
        <w:t xml:space="preserve">  В блоке «Технология (мальчики) – методические материалы» представлены методические </w:t>
      </w:r>
      <w:proofErr w:type="gramStart"/>
      <w:r w:rsidR="003B77F2" w:rsidRPr="003B77F2">
        <w:rPr>
          <w:sz w:val="28"/>
          <w:szCs w:val="28"/>
        </w:rPr>
        <w:t>материалы</w:t>
      </w:r>
      <w:proofErr w:type="gramEnd"/>
      <w:r w:rsidR="003B77F2" w:rsidRPr="003B77F2">
        <w:rPr>
          <w:sz w:val="28"/>
          <w:szCs w:val="28"/>
        </w:rPr>
        <w:t xml:space="preserve"> как по предметной, так и </w:t>
      </w:r>
      <w:proofErr w:type="spellStart"/>
      <w:r w:rsidR="003B77F2" w:rsidRPr="003B77F2">
        <w:rPr>
          <w:sz w:val="28"/>
          <w:szCs w:val="28"/>
        </w:rPr>
        <w:t>надпредметной</w:t>
      </w:r>
      <w:proofErr w:type="spellEnd"/>
      <w:r w:rsidR="003B77F2" w:rsidRPr="003B77F2">
        <w:rPr>
          <w:sz w:val="28"/>
          <w:szCs w:val="28"/>
        </w:rPr>
        <w:t xml:space="preserve"> тематике, которые можно использовать при организации дистанционного обучения.</w:t>
      </w:r>
    </w:p>
    <w:p w:rsidR="005F6253" w:rsidRDefault="005F6253" w:rsidP="009669ED">
      <w:pPr>
        <w:shd w:val="clear" w:color="auto" w:fill="FFFFFF"/>
        <w:spacing w:line="240" w:lineRule="auto"/>
        <w:ind w:left="709"/>
        <w:jc w:val="both"/>
        <w:rPr>
          <w:sz w:val="28"/>
          <w:szCs w:val="28"/>
        </w:rPr>
      </w:pPr>
    </w:p>
    <w:p w:rsidR="005F6253" w:rsidRDefault="005F6253" w:rsidP="009669ED">
      <w:pPr>
        <w:shd w:val="clear" w:color="auto" w:fill="FFFFFF"/>
        <w:spacing w:line="240" w:lineRule="auto"/>
        <w:ind w:left="709"/>
        <w:jc w:val="both"/>
        <w:rPr>
          <w:b/>
          <w:sz w:val="28"/>
          <w:szCs w:val="28"/>
        </w:rPr>
      </w:pPr>
      <w:r w:rsidRPr="005F6253">
        <w:rPr>
          <w:b/>
          <w:sz w:val="28"/>
          <w:szCs w:val="28"/>
        </w:rPr>
        <w:t xml:space="preserve">5. </w:t>
      </w:r>
      <w:r>
        <w:rPr>
          <w:b/>
          <w:sz w:val="28"/>
          <w:szCs w:val="28"/>
        </w:rPr>
        <w:t>"</w:t>
      </w:r>
      <w:r>
        <w:rPr>
          <w:b/>
          <w:sz w:val="28"/>
          <w:szCs w:val="28"/>
          <w:lang w:val="en-US"/>
        </w:rPr>
        <w:t>VIDEOUROKI</w:t>
      </w:r>
      <w:r w:rsidRPr="007D4CFA">
        <w:rPr>
          <w:b/>
          <w:sz w:val="28"/>
          <w:szCs w:val="28"/>
        </w:rPr>
        <w:t>.</w:t>
      </w:r>
      <w:r>
        <w:rPr>
          <w:b/>
          <w:sz w:val="28"/>
          <w:szCs w:val="28"/>
          <w:lang w:val="en-US"/>
        </w:rPr>
        <w:t>NET</w:t>
      </w:r>
      <w:r>
        <w:rPr>
          <w:b/>
          <w:sz w:val="28"/>
          <w:szCs w:val="28"/>
        </w:rPr>
        <w:t>"</w:t>
      </w:r>
    </w:p>
    <w:p w:rsidR="005F6253" w:rsidRPr="005F6253" w:rsidRDefault="005F6253" w:rsidP="009669ED">
      <w:pPr>
        <w:shd w:val="clear" w:color="auto" w:fill="FFFFFF"/>
        <w:spacing w:line="240" w:lineRule="auto"/>
        <w:ind w:left="709"/>
        <w:jc w:val="both"/>
        <w:rPr>
          <w:b/>
          <w:sz w:val="28"/>
          <w:szCs w:val="28"/>
        </w:rPr>
      </w:pPr>
      <w:r w:rsidRPr="005F6253">
        <w:rPr>
          <w:sz w:val="28"/>
          <w:szCs w:val="28"/>
        </w:rPr>
        <w:tab/>
      </w:r>
      <w:hyperlink r:id="rId20" w:history="1">
        <w:r w:rsidRPr="005F6253">
          <w:rPr>
            <w:rStyle w:val="a3"/>
            <w:sz w:val="28"/>
            <w:szCs w:val="28"/>
          </w:rPr>
          <w:t>https://videouroki.net/razrabotki/tehnologiyaMalchiki/presentacii-3/</w:t>
        </w:r>
      </w:hyperlink>
    </w:p>
    <w:p w:rsidR="003B77F2" w:rsidRPr="007D4CFA" w:rsidRDefault="005F6253" w:rsidP="00533083">
      <w:pPr>
        <w:shd w:val="clear" w:color="auto" w:fill="FFFFFF"/>
        <w:spacing w:line="240" w:lineRule="auto"/>
        <w:ind w:left="709"/>
        <w:jc w:val="both"/>
        <w:rPr>
          <w:b/>
          <w:bCs/>
          <w:sz w:val="28"/>
          <w:szCs w:val="28"/>
        </w:rPr>
      </w:pPr>
      <w:r w:rsidRPr="007D4CFA">
        <w:rPr>
          <w:sz w:val="28"/>
          <w:szCs w:val="28"/>
        </w:rPr>
        <w:tab/>
      </w:r>
      <w:r w:rsidR="003B77F2" w:rsidRPr="003B77F2">
        <w:rPr>
          <w:sz w:val="28"/>
          <w:szCs w:val="28"/>
        </w:rPr>
        <w:t>Выбираем в меню «</w:t>
      </w:r>
      <w:r w:rsidR="003B77F2" w:rsidRPr="00DE76CB">
        <w:rPr>
          <w:b/>
          <w:bCs/>
          <w:sz w:val="28"/>
          <w:szCs w:val="28"/>
        </w:rPr>
        <w:t>ТЕСТЫ»</w:t>
      </w:r>
      <w:r w:rsidR="003B77F2" w:rsidRPr="003B77F2">
        <w:rPr>
          <w:sz w:val="28"/>
          <w:szCs w:val="28"/>
        </w:rPr>
        <w:t> онлайн-тесты</w:t>
      </w:r>
      <w:r w:rsidRPr="005F6253">
        <w:rPr>
          <w:sz w:val="28"/>
          <w:szCs w:val="28"/>
        </w:rPr>
        <w:t xml:space="preserve">. </w:t>
      </w:r>
      <w:r w:rsidR="003B77F2" w:rsidRPr="003B77F2">
        <w:rPr>
          <w:sz w:val="28"/>
          <w:szCs w:val="28"/>
        </w:rPr>
        <w:t xml:space="preserve">В этом разделе сайта вы найдете тесты, разработанные тысячами учителей для своей работы. </w:t>
      </w:r>
      <w:r w:rsidR="003B77F2" w:rsidRPr="00DE76CB">
        <w:rPr>
          <w:b/>
          <w:bCs/>
          <w:sz w:val="28"/>
          <w:szCs w:val="28"/>
        </w:rPr>
        <w:t>На время действия карантина открыт свободный доступ ко всем тестам из комплектов! </w:t>
      </w:r>
    </w:p>
    <w:p w:rsidR="007D4CFA" w:rsidRDefault="007D4CFA" w:rsidP="00533083">
      <w:pPr>
        <w:shd w:val="clear" w:color="auto" w:fill="FFFFFF"/>
        <w:spacing w:line="240" w:lineRule="auto"/>
        <w:ind w:left="709"/>
        <w:jc w:val="right"/>
        <w:rPr>
          <w:bCs/>
          <w:sz w:val="28"/>
          <w:szCs w:val="28"/>
        </w:rPr>
      </w:pPr>
    </w:p>
    <w:p w:rsidR="00531695" w:rsidRDefault="00531695" w:rsidP="00533083">
      <w:pPr>
        <w:shd w:val="clear" w:color="auto" w:fill="FFFFFF"/>
        <w:spacing w:line="240" w:lineRule="auto"/>
        <w:ind w:left="709"/>
        <w:jc w:val="right"/>
        <w:rPr>
          <w:bCs/>
          <w:sz w:val="28"/>
          <w:szCs w:val="28"/>
        </w:rPr>
        <w:sectPr w:rsidR="00531695" w:rsidSect="00110FE5">
          <w:pgSz w:w="11906" w:h="16838"/>
          <w:pgMar w:top="567" w:right="567" w:bottom="567" w:left="567" w:header="708" w:footer="708" w:gutter="0"/>
          <w:cols w:space="708"/>
          <w:docGrid w:linePitch="360"/>
        </w:sectPr>
      </w:pPr>
    </w:p>
    <w:p w:rsidR="00531695" w:rsidRDefault="00531695" w:rsidP="00533083">
      <w:pPr>
        <w:shd w:val="clear" w:color="auto" w:fill="FFFFFF"/>
        <w:spacing w:line="240" w:lineRule="auto"/>
        <w:ind w:left="709"/>
        <w:jc w:val="right"/>
        <w:rPr>
          <w:bCs/>
          <w:sz w:val="28"/>
          <w:szCs w:val="28"/>
        </w:rPr>
      </w:pPr>
      <w:r>
        <w:rPr>
          <w:bCs/>
          <w:sz w:val="28"/>
          <w:szCs w:val="28"/>
        </w:rPr>
        <w:lastRenderedPageBreak/>
        <w:t>Приложение 2.</w:t>
      </w:r>
    </w:p>
    <w:p w:rsidR="00531695" w:rsidRDefault="00531695" w:rsidP="00533083">
      <w:pPr>
        <w:shd w:val="clear" w:color="auto" w:fill="FFFFFF"/>
        <w:spacing w:line="240" w:lineRule="auto"/>
        <w:ind w:left="709"/>
        <w:jc w:val="right"/>
        <w:rPr>
          <w:bCs/>
          <w:sz w:val="28"/>
          <w:szCs w:val="28"/>
        </w:rPr>
      </w:pPr>
    </w:p>
    <w:p w:rsidR="00ED287C" w:rsidRDefault="0075529D" w:rsidP="007D2816">
      <w:pPr>
        <w:jc w:val="center"/>
        <w:rPr>
          <w:b/>
          <w:spacing w:val="-1"/>
          <w:sz w:val="28"/>
          <w:szCs w:val="28"/>
        </w:rPr>
      </w:pPr>
      <w:r>
        <w:rPr>
          <w:b/>
          <w:spacing w:val="-1"/>
          <w:sz w:val="28"/>
          <w:szCs w:val="28"/>
        </w:rPr>
        <w:t>Примерное к</w:t>
      </w:r>
      <w:r w:rsidR="00ED287C" w:rsidRPr="00ED287C">
        <w:rPr>
          <w:b/>
          <w:spacing w:val="-1"/>
          <w:sz w:val="28"/>
          <w:szCs w:val="28"/>
        </w:rPr>
        <w:t>алендарно-тематическое планирование по технологии для 5-А класса (2 ч. в неделю)</w:t>
      </w:r>
    </w:p>
    <w:p w:rsidR="0075529D" w:rsidRDefault="0075529D" w:rsidP="007D2816">
      <w:pPr>
        <w:jc w:val="center"/>
        <w:rPr>
          <w:b/>
          <w:color w:val="000000"/>
          <w:sz w:val="28"/>
          <w:szCs w:val="28"/>
        </w:rPr>
      </w:pPr>
      <w:r w:rsidRPr="007A6F96">
        <w:rPr>
          <w:b/>
          <w:color w:val="000000"/>
          <w:sz w:val="28"/>
          <w:szCs w:val="28"/>
        </w:rPr>
        <w:t>с применением электронного обучения и дистанционных образовательных технологий</w:t>
      </w:r>
    </w:p>
    <w:p w:rsidR="007D2816" w:rsidRDefault="007D2816" w:rsidP="007D2816">
      <w:pPr>
        <w:pStyle w:val="a6"/>
        <w:shd w:val="clear" w:color="auto" w:fill="FFFFFF"/>
        <w:spacing w:before="0" w:beforeAutospacing="0" w:after="0" w:afterAutospacing="0" w:line="328" w:lineRule="atLeast"/>
        <w:jc w:val="center"/>
        <w:rPr>
          <w:color w:val="000000"/>
          <w:sz w:val="28"/>
          <w:szCs w:val="28"/>
        </w:rPr>
      </w:pPr>
      <w:r>
        <w:rPr>
          <w:color w:val="000000"/>
          <w:sz w:val="28"/>
          <w:szCs w:val="28"/>
        </w:rPr>
        <w:t>(</w:t>
      </w:r>
      <w:r w:rsidR="0075529D" w:rsidRPr="007D2816">
        <w:rPr>
          <w:color w:val="000000"/>
          <w:sz w:val="28"/>
          <w:szCs w:val="28"/>
        </w:rPr>
        <w:t>к УМК Технология.5 класс: учеб</w:t>
      </w:r>
      <w:proofErr w:type="gramStart"/>
      <w:r w:rsidR="0075529D" w:rsidRPr="007D2816">
        <w:rPr>
          <w:color w:val="000000"/>
          <w:sz w:val="28"/>
          <w:szCs w:val="28"/>
        </w:rPr>
        <w:t>.</w:t>
      </w:r>
      <w:proofErr w:type="gramEnd"/>
      <w:r w:rsidR="0075529D" w:rsidRPr="007D2816">
        <w:rPr>
          <w:color w:val="000000"/>
          <w:sz w:val="28"/>
          <w:szCs w:val="28"/>
        </w:rPr>
        <w:t xml:space="preserve"> </w:t>
      </w:r>
      <w:proofErr w:type="gramStart"/>
      <w:r w:rsidR="0075529D" w:rsidRPr="007D2816">
        <w:rPr>
          <w:color w:val="000000"/>
          <w:sz w:val="28"/>
          <w:szCs w:val="28"/>
        </w:rPr>
        <w:t>д</w:t>
      </w:r>
      <w:proofErr w:type="gramEnd"/>
      <w:r w:rsidR="0075529D" w:rsidRPr="007D2816">
        <w:rPr>
          <w:color w:val="000000"/>
          <w:sz w:val="28"/>
          <w:szCs w:val="28"/>
        </w:rPr>
        <w:t xml:space="preserve">ля </w:t>
      </w:r>
      <w:proofErr w:type="spellStart"/>
      <w:r w:rsidR="0075529D" w:rsidRPr="007D2816">
        <w:rPr>
          <w:color w:val="000000"/>
          <w:sz w:val="28"/>
          <w:szCs w:val="28"/>
        </w:rPr>
        <w:t>общеобразоват</w:t>
      </w:r>
      <w:proofErr w:type="spellEnd"/>
      <w:r w:rsidR="0075529D" w:rsidRPr="007D2816">
        <w:rPr>
          <w:color w:val="000000"/>
          <w:sz w:val="28"/>
          <w:szCs w:val="28"/>
        </w:rPr>
        <w:t>. организаций/ [В.М.Казакевич и др.] ;</w:t>
      </w:r>
    </w:p>
    <w:p w:rsidR="00ED287C" w:rsidRDefault="0075529D" w:rsidP="00D923A7">
      <w:pPr>
        <w:pStyle w:val="a6"/>
        <w:shd w:val="clear" w:color="auto" w:fill="FFFFFF"/>
        <w:spacing w:before="0" w:beforeAutospacing="0" w:after="0" w:afterAutospacing="0" w:line="328" w:lineRule="atLeast"/>
        <w:jc w:val="center"/>
        <w:rPr>
          <w:b/>
          <w:spacing w:val="-1"/>
        </w:rPr>
      </w:pPr>
      <w:r w:rsidRPr="007D2816">
        <w:rPr>
          <w:color w:val="000000"/>
          <w:sz w:val="28"/>
          <w:szCs w:val="28"/>
        </w:rPr>
        <w:t>под</w:t>
      </w:r>
      <w:proofErr w:type="gramStart"/>
      <w:r w:rsidRPr="007D2816">
        <w:rPr>
          <w:color w:val="000000"/>
          <w:sz w:val="28"/>
          <w:szCs w:val="28"/>
        </w:rPr>
        <w:t>.</w:t>
      </w:r>
      <w:proofErr w:type="gramEnd"/>
      <w:r w:rsidRPr="007D2816">
        <w:rPr>
          <w:color w:val="000000"/>
          <w:sz w:val="28"/>
          <w:szCs w:val="28"/>
        </w:rPr>
        <w:t xml:space="preserve"> </w:t>
      </w:r>
      <w:proofErr w:type="gramStart"/>
      <w:r w:rsidRPr="007D2816">
        <w:rPr>
          <w:color w:val="000000"/>
          <w:sz w:val="28"/>
          <w:szCs w:val="28"/>
        </w:rPr>
        <w:t>р</w:t>
      </w:r>
      <w:proofErr w:type="gramEnd"/>
      <w:r w:rsidRPr="007D2816">
        <w:rPr>
          <w:color w:val="000000"/>
          <w:sz w:val="28"/>
          <w:szCs w:val="28"/>
        </w:rPr>
        <w:t xml:space="preserve">ед. В.М.Казакевича. – </w:t>
      </w:r>
      <w:proofErr w:type="gramStart"/>
      <w:r w:rsidRPr="007D2816">
        <w:rPr>
          <w:color w:val="000000"/>
          <w:sz w:val="28"/>
          <w:szCs w:val="28"/>
        </w:rPr>
        <w:t>М. Просвещение, 2019. – 176 с.</w:t>
      </w:r>
      <w:r w:rsidR="007D2816">
        <w:rPr>
          <w:color w:val="000000"/>
          <w:sz w:val="28"/>
          <w:szCs w:val="28"/>
        </w:rPr>
        <w:t>)</w:t>
      </w:r>
      <w:proofErr w:type="gramEnd"/>
    </w:p>
    <w:tbl>
      <w:tblPr>
        <w:tblStyle w:val="ab"/>
        <w:tblW w:w="0" w:type="auto"/>
        <w:tblInd w:w="250" w:type="dxa"/>
        <w:tblLook w:val="04A0" w:firstRow="1" w:lastRow="0" w:firstColumn="1" w:lastColumn="0" w:noHBand="0" w:noVBand="1"/>
      </w:tblPr>
      <w:tblGrid>
        <w:gridCol w:w="599"/>
        <w:gridCol w:w="884"/>
        <w:gridCol w:w="2857"/>
        <w:gridCol w:w="10936"/>
      </w:tblGrid>
      <w:tr w:rsidR="00D923A7" w:rsidTr="00013627">
        <w:trPr>
          <w:trHeight w:val="699"/>
        </w:trPr>
        <w:tc>
          <w:tcPr>
            <w:tcW w:w="599" w:type="dxa"/>
            <w:vAlign w:val="center"/>
          </w:tcPr>
          <w:p w:rsidR="00D923A7" w:rsidRPr="00D923A7" w:rsidRDefault="00D923A7" w:rsidP="00D923A7">
            <w:pPr>
              <w:jc w:val="center"/>
              <w:rPr>
                <w:b/>
              </w:rPr>
            </w:pPr>
            <w:r w:rsidRPr="00D923A7">
              <w:rPr>
                <w:b/>
              </w:rPr>
              <w:t xml:space="preserve">№ </w:t>
            </w:r>
            <w:proofErr w:type="gramStart"/>
            <w:r w:rsidRPr="00D923A7">
              <w:rPr>
                <w:b/>
              </w:rPr>
              <w:t>п</w:t>
            </w:r>
            <w:proofErr w:type="gramEnd"/>
            <w:r w:rsidRPr="00D923A7">
              <w:rPr>
                <w:b/>
              </w:rPr>
              <w:t>/п</w:t>
            </w:r>
          </w:p>
        </w:tc>
        <w:tc>
          <w:tcPr>
            <w:tcW w:w="884" w:type="dxa"/>
            <w:vAlign w:val="center"/>
          </w:tcPr>
          <w:p w:rsidR="00D923A7" w:rsidRPr="00D923A7" w:rsidRDefault="00D923A7" w:rsidP="00D923A7">
            <w:pPr>
              <w:jc w:val="center"/>
              <w:rPr>
                <w:b/>
              </w:rPr>
            </w:pPr>
            <w:r w:rsidRPr="00D923A7">
              <w:rPr>
                <w:b/>
              </w:rPr>
              <w:t>Дата</w:t>
            </w:r>
          </w:p>
          <w:p w:rsidR="00D923A7" w:rsidRPr="00D923A7" w:rsidRDefault="00D923A7" w:rsidP="00D923A7">
            <w:pPr>
              <w:jc w:val="center"/>
              <w:rPr>
                <w:b/>
              </w:rPr>
            </w:pPr>
            <w:r w:rsidRPr="00D923A7">
              <w:rPr>
                <w:b/>
              </w:rPr>
              <w:t>урока</w:t>
            </w:r>
          </w:p>
        </w:tc>
        <w:tc>
          <w:tcPr>
            <w:tcW w:w="2857" w:type="dxa"/>
            <w:vAlign w:val="center"/>
          </w:tcPr>
          <w:p w:rsidR="00D923A7" w:rsidRPr="00D923A7" w:rsidRDefault="00D923A7" w:rsidP="00D923A7">
            <w:pPr>
              <w:jc w:val="center"/>
              <w:rPr>
                <w:b/>
              </w:rPr>
            </w:pPr>
            <w:r w:rsidRPr="00D923A7">
              <w:rPr>
                <w:b/>
              </w:rPr>
              <w:t>Тема урока по расписанию</w:t>
            </w:r>
          </w:p>
        </w:tc>
        <w:tc>
          <w:tcPr>
            <w:tcW w:w="10936" w:type="dxa"/>
            <w:vAlign w:val="center"/>
          </w:tcPr>
          <w:p w:rsidR="00D923A7" w:rsidRPr="00D923A7" w:rsidRDefault="00D923A7" w:rsidP="00D923A7">
            <w:pPr>
              <w:jc w:val="center"/>
              <w:rPr>
                <w:b/>
              </w:rPr>
            </w:pPr>
            <w:r w:rsidRPr="00D923A7">
              <w:rPr>
                <w:b/>
              </w:rPr>
              <w:t>Содержание урока</w:t>
            </w:r>
          </w:p>
        </w:tc>
      </w:tr>
      <w:tr w:rsidR="00D923A7" w:rsidRPr="006330F6" w:rsidTr="00013627">
        <w:tc>
          <w:tcPr>
            <w:tcW w:w="599" w:type="dxa"/>
          </w:tcPr>
          <w:p w:rsidR="00D923A7" w:rsidRPr="00500ABB" w:rsidRDefault="00D923A7" w:rsidP="00ED287C">
            <w:pPr>
              <w:spacing w:line="276" w:lineRule="auto"/>
              <w:jc w:val="center"/>
              <w:rPr>
                <w:b/>
                <w:color w:val="000000"/>
                <w:lang w:eastAsia="en-US"/>
              </w:rPr>
            </w:pPr>
          </w:p>
        </w:tc>
        <w:tc>
          <w:tcPr>
            <w:tcW w:w="884" w:type="dxa"/>
          </w:tcPr>
          <w:p w:rsidR="00D923A7" w:rsidRPr="00500ABB" w:rsidRDefault="00D923A7" w:rsidP="00ED287C">
            <w:pPr>
              <w:spacing w:line="276" w:lineRule="auto"/>
              <w:jc w:val="center"/>
              <w:rPr>
                <w:b/>
                <w:color w:val="000000"/>
                <w:lang w:eastAsia="en-US"/>
              </w:rPr>
            </w:pPr>
          </w:p>
        </w:tc>
        <w:tc>
          <w:tcPr>
            <w:tcW w:w="2857" w:type="dxa"/>
          </w:tcPr>
          <w:p w:rsidR="00D923A7" w:rsidRPr="00500ABB" w:rsidRDefault="00D923A7" w:rsidP="00547664">
            <w:pPr>
              <w:spacing w:line="276" w:lineRule="auto"/>
              <w:rPr>
                <w:b/>
              </w:rPr>
            </w:pPr>
            <w:r w:rsidRPr="00500ABB">
              <w:rPr>
                <w:b/>
              </w:rPr>
              <w:t>Виды материалов</w:t>
            </w:r>
          </w:p>
          <w:p w:rsidR="00D923A7" w:rsidRPr="00500ABB" w:rsidRDefault="00D923A7" w:rsidP="00547664">
            <w:pPr>
              <w:spacing w:line="276" w:lineRule="auto"/>
              <w:rPr>
                <w:b/>
                <w:color w:val="000000"/>
                <w:lang w:eastAsia="en-US"/>
              </w:rPr>
            </w:pPr>
            <w:r w:rsidRPr="00500ABB">
              <w:rPr>
                <w:b/>
              </w:rPr>
              <w:t>2 ч.</w:t>
            </w:r>
          </w:p>
        </w:tc>
        <w:tc>
          <w:tcPr>
            <w:tcW w:w="10936" w:type="dxa"/>
          </w:tcPr>
          <w:p w:rsidR="00D923A7" w:rsidRDefault="00D923A7" w:rsidP="00547664">
            <w:pPr>
              <w:ind w:left="205"/>
            </w:pPr>
            <w:r>
              <w:t xml:space="preserve">1. Фрагмент </w:t>
            </w:r>
            <w:proofErr w:type="spellStart"/>
            <w:r>
              <w:t>видеоурока</w:t>
            </w:r>
            <w:proofErr w:type="spellEnd"/>
            <w:r>
              <w:t xml:space="preserve">   </w:t>
            </w:r>
            <w:hyperlink r:id="rId21" w:history="1">
              <w:r>
                <w:rPr>
                  <w:rStyle w:val="a3"/>
                </w:rPr>
                <w:t>https://resh.edu.ru/subject/lesson/7561/main/256503/</w:t>
              </w:r>
            </w:hyperlink>
            <w:r>
              <w:t xml:space="preserve"> </w:t>
            </w:r>
          </w:p>
          <w:p w:rsidR="00D923A7" w:rsidRDefault="00D923A7" w:rsidP="00547664">
            <w:pPr>
              <w:ind w:left="205"/>
            </w:pPr>
            <w:r>
              <w:t xml:space="preserve">2. Тренировочные задания </w:t>
            </w:r>
            <w:r w:rsidRPr="00A94AB7">
              <w:rPr>
                <w:b/>
              </w:rPr>
              <w:t>№1-14</w:t>
            </w:r>
            <w:r>
              <w:t xml:space="preserve"> по ссылке  </w:t>
            </w:r>
            <w:hyperlink r:id="rId22" w:history="1">
              <w:r>
                <w:rPr>
                  <w:rStyle w:val="a3"/>
                </w:rPr>
                <w:t>https://resh.edu.ru/subject/lesson/7561/train/256504/</w:t>
              </w:r>
            </w:hyperlink>
          </w:p>
          <w:p w:rsidR="00D923A7" w:rsidRDefault="00D923A7" w:rsidP="00547664">
            <w:pPr>
              <w:ind w:left="205"/>
              <w:rPr>
                <w:b/>
              </w:rPr>
            </w:pPr>
            <w:r>
              <w:t xml:space="preserve">3. Прочитать в учебнике </w:t>
            </w:r>
            <w:r w:rsidRPr="00315B8D">
              <w:rPr>
                <w:b/>
              </w:rPr>
              <w:t xml:space="preserve">§ </w:t>
            </w:r>
            <w:r>
              <w:rPr>
                <w:b/>
              </w:rPr>
              <w:t>5.1</w:t>
            </w:r>
            <w:r w:rsidRPr="00315B8D">
              <w:rPr>
                <w:b/>
              </w:rPr>
              <w:t xml:space="preserve"> стр</w:t>
            </w:r>
            <w:r>
              <w:rPr>
                <w:b/>
              </w:rPr>
              <w:t>.</w:t>
            </w:r>
            <w:r w:rsidRPr="00315B8D">
              <w:rPr>
                <w:b/>
              </w:rPr>
              <w:t xml:space="preserve"> </w:t>
            </w:r>
            <w:r>
              <w:rPr>
                <w:b/>
              </w:rPr>
              <w:t>48-49</w:t>
            </w:r>
          </w:p>
          <w:p w:rsidR="00D923A7" w:rsidRDefault="00D923A7" w:rsidP="00547664">
            <w:pPr>
              <w:ind w:left="205"/>
            </w:pPr>
            <w:r>
              <w:t xml:space="preserve">4. Письменно ответить на вопросы на </w:t>
            </w:r>
            <w:r w:rsidRPr="00CE6E3C">
              <w:rPr>
                <w:b/>
              </w:rPr>
              <w:t>стр. 49</w:t>
            </w:r>
          </w:p>
          <w:p w:rsidR="00D923A7" w:rsidRPr="00A94AB7" w:rsidRDefault="00D923A7" w:rsidP="00547664">
            <w:pPr>
              <w:ind w:left="205"/>
              <w:rPr>
                <w:b/>
              </w:rPr>
            </w:pPr>
            <w:r>
              <w:t xml:space="preserve">5. Выполнить </w:t>
            </w:r>
            <w:r w:rsidRPr="00500ABB">
              <w:rPr>
                <w:b/>
              </w:rPr>
              <w:t>практическое задание</w:t>
            </w:r>
            <w:r>
              <w:t xml:space="preserve"> </w:t>
            </w:r>
            <w:r w:rsidRPr="00A94AB7">
              <w:rPr>
                <w:b/>
              </w:rPr>
              <w:t>№1 стр</w:t>
            </w:r>
            <w:r>
              <w:rPr>
                <w:b/>
              </w:rPr>
              <w:t>. 58</w:t>
            </w:r>
          </w:p>
          <w:p w:rsidR="00D923A7" w:rsidRDefault="00D923A7" w:rsidP="00547664">
            <w:pPr>
              <w:ind w:left="205"/>
            </w:pPr>
            <w:r>
              <w:t>(При ограниченном доступе к сети Интернет, выполняются пункты 3, 4 и 5)</w:t>
            </w:r>
          </w:p>
          <w:p w:rsidR="00D923A7" w:rsidRDefault="00D923A7" w:rsidP="00547664">
            <w:pPr>
              <w:ind w:left="205"/>
            </w:pPr>
          </w:p>
        </w:tc>
      </w:tr>
      <w:tr w:rsidR="00D923A7" w:rsidRPr="006330F6" w:rsidTr="00013627">
        <w:tc>
          <w:tcPr>
            <w:tcW w:w="599" w:type="dxa"/>
          </w:tcPr>
          <w:p w:rsidR="00D923A7" w:rsidRPr="00500ABB" w:rsidRDefault="00D923A7" w:rsidP="00ED287C">
            <w:pPr>
              <w:spacing w:line="276" w:lineRule="auto"/>
              <w:jc w:val="center"/>
              <w:rPr>
                <w:b/>
                <w:color w:val="000000"/>
                <w:lang w:eastAsia="en-US"/>
              </w:rPr>
            </w:pPr>
          </w:p>
        </w:tc>
        <w:tc>
          <w:tcPr>
            <w:tcW w:w="884" w:type="dxa"/>
          </w:tcPr>
          <w:p w:rsidR="00D923A7" w:rsidRPr="00500ABB" w:rsidRDefault="00D923A7" w:rsidP="00ED287C">
            <w:pPr>
              <w:spacing w:line="276" w:lineRule="auto"/>
              <w:jc w:val="center"/>
              <w:rPr>
                <w:b/>
                <w:color w:val="000000"/>
                <w:lang w:eastAsia="en-US"/>
              </w:rPr>
            </w:pPr>
          </w:p>
        </w:tc>
        <w:tc>
          <w:tcPr>
            <w:tcW w:w="2857" w:type="dxa"/>
          </w:tcPr>
          <w:p w:rsidR="00D923A7" w:rsidRPr="00500ABB" w:rsidRDefault="00D923A7" w:rsidP="00547664">
            <w:pPr>
              <w:rPr>
                <w:b/>
              </w:rPr>
            </w:pPr>
            <w:r w:rsidRPr="00500ABB">
              <w:rPr>
                <w:b/>
              </w:rPr>
              <w:t xml:space="preserve">Натуральные, искусственные и синтетические материалы. </w:t>
            </w:r>
          </w:p>
          <w:p w:rsidR="00D923A7" w:rsidRPr="00500ABB" w:rsidRDefault="00D923A7" w:rsidP="00547664">
            <w:pPr>
              <w:rPr>
                <w:b/>
              </w:rPr>
            </w:pPr>
            <w:r w:rsidRPr="00500ABB">
              <w:rPr>
                <w:b/>
              </w:rPr>
              <w:t>2 ч.</w:t>
            </w:r>
          </w:p>
        </w:tc>
        <w:tc>
          <w:tcPr>
            <w:tcW w:w="10936" w:type="dxa"/>
          </w:tcPr>
          <w:p w:rsidR="00D923A7" w:rsidRDefault="00D923A7" w:rsidP="00547664">
            <w:pPr>
              <w:ind w:left="205"/>
            </w:pPr>
            <w:r>
              <w:t xml:space="preserve">1. Фрагмент </w:t>
            </w:r>
            <w:proofErr w:type="spellStart"/>
            <w:r>
              <w:t>видеоурока</w:t>
            </w:r>
            <w:proofErr w:type="spellEnd"/>
            <w:r>
              <w:t xml:space="preserve">   </w:t>
            </w:r>
            <w:hyperlink r:id="rId23" w:history="1">
              <w:r>
                <w:rPr>
                  <w:rStyle w:val="a3"/>
                </w:rPr>
                <w:t>https://resh.edu.ru/subject/lesson/7562/main/255972/</w:t>
              </w:r>
            </w:hyperlink>
          </w:p>
          <w:p w:rsidR="00D923A7" w:rsidRDefault="00D923A7" w:rsidP="00547664">
            <w:pPr>
              <w:ind w:left="205"/>
            </w:pPr>
            <w:r>
              <w:t xml:space="preserve">2. Тренировочные задания </w:t>
            </w:r>
            <w:r w:rsidRPr="00A94AB7">
              <w:rPr>
                <w:b/>
              </w:rPr>
              <w:t>№1-14</w:t>
            </w:r>
            <w:r>
              <w:t xml:space="preserve"> по ссылке  </w:t>
            </w:r>
            <w:hyperlink r:id="rId24" w:history="1">
              <w:r>
                <w:rPr>
                  <w:rStyle w:val="a3"/>
                </w:rPr>
                <w:t>https://resh.edu.ru/subject/lesson/7562/train/255973/</w:t>
              </w:r>
            </w:hyperlink>
          </w:p>
          <w:p w:rsidR="00D923A7" w:rsidRDefault="00D923A7" w:rsidP="00547664">
            <w:pPr>
              <w:ind w:left="205"/>
              <w:rPr>
                <w:b/>
              </w:rPr>
            </w:pPr>
            <w:r>
              <w:t xml:space="preserve">3. Прочитать в учебнике </w:t>
            </w:r>
            <w:r w:rsidRPr="00315B8D">
              <w:rPr>
                <w:b/>
              </w:rPr>
              <w:t xml:space="preserve">§ </w:t>
            </w:r>
            <w:r>
              <w:rPr>
                <w:b/>
              </w:rPr>
              <w:t>5.2</w:t>
            </w:r>
            <w:r w:rsidRPr="00315B8D">
              <w:rPr>
                <w:b/>
              </w:rPr>
              <w:t xml:space="preserve"> стр</w:t>
            </w:r>
            <w:r>
              <w:rPr>
                <w:b/>
              </w:rPr>
              <w:t>.</w:t>
            </w:r>
            <w:r w:rsidRPr="00315B8D">
              <w:rPr>
                <w:b/>
              </w:rPr>
              <w:t xml:space="preserve"> </w:t>
            </w:r>
            <w:r>
              <w:rPr>
                <w:b/>
              </w:rPr>
              <w:t>50-51</w:t>
            </w:r>
          </w:p>
          <w:p w:rsidR="00D923A7" w:rsidRDefault="00D923A7" w:rsidP="00547664">
            <w:pPr>
              <w:ind w:left="205"/>
            </w:pPr>
            <w:r>
              <w:t xml:space="preserve">4. Письменно ответить на вопросы на </w:t>
            </w:r>
            <w:r w:rsidRPr="00CE6E3C">
              <w:rPr>
                <w:b/>
              </w:rPr>
              <w:t xml:space="preserve">стр. </w:t>
            </w:r>
            <w:r>
              <w:rPr>
                <w:b/>
              </w:rPr>
              <w:t>50.</w:t>
            </w:r>
          </w:p>
          <w:p w:rsidR="00D923A7" w:rsidRDefault="00D923A7" w:rsidP="00547664">
            <w:pPr>
              <w:ind w:left="205"/>
            </w:pPr>
            <w:r>
              <w:t xml:space="preserve"> (При ограниченном доступе к сети Интернет, выполняются пункты 3 и 4)</w:t>
            </w:r>
          </w:p>
          <w:p w:rsidR="00D923A7" w:rsidRDefault="00D923A7" w:rsidP="00547664">
            <w:pPr>
              <w:ind w:left="205"/>
            </w:pPr>
          </w:p>
        </w:tc>
      </w:tr>
      <w:tr w:rsidR="00D923A7" w:rsidRPr="006330F6" w:rsidTr="00013627">
        <w:tc>
          <w:tcPr>
            <w:tcW w:w="599" w:type="dxa"/>
          </w:tcPr>
          <w:p w:rsidR="00D923A7" w:rsidRPr="00500ABB" w:rsidRDefault="00D923A7" w:rsidP="00ED287C">
            <w:pPr>
              <w:spacing w:line="276" w:lineRule="auto"/>
              <w:jc w:val="center"/>
              <w:rPr>
                <w:b/>
                <w:color w:val="000000"/>
                <w:lang w:eastAsia="en-US"/>
              </w:rPr>
            </w:pPr>
          </w:p>
        </w:tc>
        <w:tc>
          <w:tcPr>
            <w:tcW w:w="884" w:type="dxa"/>
          </w:tcPr>
          <w:p w:rsidR="00D923A7" w:rsidRPr="00500ABB" w:rsidRDefault="00D923A7" w:rsidP="00ED287C">
            <w:pPr>
              <w:spacing w:line="276" w:lineRule="auto"/>
              <w:jc w:val="center"/>
              <w:rPr>
                <w:b/>
                <w:color w:val="000000"/>
                <w:lang w:eastAsia="en-US"/>
              </w:rPr>
            </w:pPr>
          </w:p>
        </w:tc>
        <w:tc>
          <w:tcPr>
            <w:tcW w:w="2857" w:type="dxa"/>
          </w:tcPr>
          <w:p w:rsidR="00D923A7" w:rsidRPr="00500ABB" w:rsidRDefault="00D923A7" w:rsidP="00547664">
            <w:pPr>
              <w:rPr>
                <w:b/>
              </w:rPr>
            </w:pPr>
            <w:r w:rsidRPr="00500ABB">
              <w:rPr>
                <w:b/>
              </w:rPr>
              <w:t xml:space="preserve">Конструкционные материалы. </w:t>
            </w:r>
          </w:p>
          <w:p w:rsidR="00D923A7" w:rsidRPr="00500ABB" w:rsidRDefault="00D923A7" w:rsidP="00547664">
            <w:pPr>
              <w:rPr>
                <w:b/>
              </w:rPr>
            </w:pPr>
            <w:r w:rsidRPr="00500ABB">
              <w:rPr>
                <w:b/>
              </w:rPr>
              <w:t>2 ч.</w:t>
            </w:r>
          </w:p>
        </w:tc>
        <w:tc>
          <w:tcPr>
            <w:tcW w:w="10936" w:type="dxa"/>
          </w:tcPr>
          <w:p w:rsidR="00D923A7" w:rsidRDefault="00D923A7" w:rsidP="00547664">
            <w:pPr>
              <w:ind w:left="205"/>
            </w:pPr>
            <w:r>
              <w:t xml:space="preserve">1. Фрагмент </w:t>
            </w:r>
            <w:proofErr w:type="spellStart"/>
            <w:r>
              <w:t>видеоурока</w:t>
            </w:r>
            <w:proofErr w:type="spellEnd"/>
            <w:r>
              <w:t xml:space="preserve">   </w:t>
            </w:r>
            <w:hyperlink r:id="rId25" w:history="1">
              <w:r>
                <w:rPr>
                  <w:rStyle w:val="a3"/>
                </w:rPr>
                <w:t>https://resh.edu.ru/subject/lesson/7563/main/256875/</w:t>
              </w:r>
            </w:hyperlink>
            <w:r>
              <w:t xml:space="preserve"> </w:t>
            </w:r>
          </w:p>
          <w:p w:rsidR="00D923A7" w:rsidRDefault="000C4BB1" w:rsidP="00547664">
            <w:pPr>
              <w:ind w:left="205"/>
            </w:pPr>
            <w:hyperlink r:id="rId26" w:history="1"/>
            <w:hyperlink r:id="rId27" w:history="1"/>
            <w:r w:rsidR="00D923A7">
              <w:t xml:space="preserve">2. Тренировочные задания </w:t>
            </w:r>
            <w:r w:rsidR="00D923A7" w:rsidRPr="00A94AB7">
              <w:rPr>
                <w:b/>
              </w:rPr>
              <w:t>№1-14</w:t>
            </w:r>
            <w:r w:rsidR="00D923A7">
              <w:t xml:space="preserve"> по ссылке  </w:t>
            </w:r>
            <w:hyperlink r:id="rId28" w:history="1">
              <w:r w:rsidR="00D923A7">
                <w:rPr>
                  <w:rStyle w:val="a3"/>
                </w:rPr>
                <w:t>https://resh.edu.ru/subject/lesson/7563/train/256876/</w:t>
              </w:r>
            </w:hyperlink>
            <w:hyperlink r:id="rId29" w:history="1"/>
            <w:r w:rsidR="00D923A7">
              <w:t xml:space="preserve"> </w:t>
            </w:r>
          </w:p>
          <w:p w:rsidR="00D923A7" w:rsidRDefault="00D923A7" w:rsidP="00547664">
            <w:pPr>
              <w:ind w:left="205"/>
              <w:rPr>
                <w:b/>
              </w:rPr>
            </w:pPr>
            <w:r>
              <w:t xml:space="preserve">3. Прочитать в учебнике </w:t>
            </w:r>
            <w:r w:rsidRPr="00315B8D">
              <w:rPr>
                <w:b/>
              </w:rPr>
              <w:t xml:space="preserve">§ </w:t>
            </w:r>
            <w:r>
              <w:rPr>
                <w:b/>
              </w:rPr>
              <w:t>5.3</w:t>
            </w:r>
            <w:r w:rsidRPr="00315B8D">
              <w:rPr>
                <w:b/>
              </w:rPr>
              <w:t xml:space="preserve"> стр</w:t>
            </w:r>
            <w:r>
              <w:rPr>
                <w:b/>
              </w:rPr>
              <w:t>.</w:t>
            </w:r>
            <w:r w:rsidRPr="00315B8D">
              <w:rPr>
                <w:b/>
              </w:rPr>
              <w:t xml:space="preserve"> </w:t>
            </w:r>
            <w:r>
              <w:rPr>
                <w:b/>
              </w:rPr>
              <w:t xml:space="preserve">52-53 </w:t>
            </w:r>
          </w:p>
          <w:p w:rsidR="00D923A7" w:rsidRDefault="00D923A7" w:rsidP="00547664">
            <w:pPr>
              <w:ind w:left="205"/>
            </w:pPr>
            <w:r>
              <w:t xml:space="preserve">4. Письменно ответить на вопросы на </w:t>
            </w:r>
            <w:r w:rsidRPr="00CE6E3C">
              <w:rPr>
                <w:b/>
              </w:rPr>
              <w:t xml:space="preserve">стр. </w:t>
            </w:r>
            <w:r>
              <w:rPr>
                <w:b/>
              </w:rPr>
              <w:t>53</w:t>
            </w:r>
          </w:p>
          <w:p w:rsidR="00D923A7" w:rsidRPr="00A94AB7" w:rsidRDefault="00D923A7" w:rsidP="00547664">
            <w:pPr>
              <w:ind w:left="205"/>
              <w:rPr>
                <w:b/>
              </w:rPr>
            </w:pPr>
            <w:r>
              <w:t xml:space="preserve">5. Выполнить </w:t>
            </w:r>
            <w:r w:rsidRPr="00500ABB">
              <w:rPr>
                <w:b/>
              </w:rPr>
              <w:t>лабораторно-практическую работу</w:t>
            </w:r>
            <w:r>
              <w:t xml:space="preserve"> </w:t>
            </w:r>
            <w:r w:rsidRPr="00A94AB7">
              <w:rPr>
                <w:b/>
              </w:rPr>
              <w:t>№1 стр</w:t>
            </w:r>
            <w:r>
              <w:rPr>
                <w:b/>
              </w:rPr>
              <w:t>. 58</w:t>
            </w:r>
          </w:p>
          <w:p w:rsidR="00D923A7" w:rsidRDefault="00D923A7" w:rsidP="00547664">
            <w:pPr>
              <w:ind w:left="205"/>
            </w:pPr>
            <w:r>
              <w:t>(При ограниченном доступе к сети Интернет, выполняются пункты 3, 4 и 5)</w:t>
            </w:r>
          </w:p>
          <w:p w:rsidR="00D923A7" w:rsidRDefault="00D923A7" w:rsidP="00547664">
            <w:pPr>
              <w:ind w:left="205"/>
            </w:pPr>
          </w:p>
        </w:tc>
      </w:tr>
      <w:tr w:rsidR="00D923A7" w:rsidRPr="006330F6" w:rsidTr="00013627">
        <w:tc>
          <w:tcPr>
            <w:tcW w:w="599" w:type="dxa"/>
          </w:tcPr>
          <w:p w:rsidR="00D923A7" w:rsidRPr="00500ABB" w:rsidRDefault="00D923A7" w:rsidP="00ED287C">
            <w:pPr>
              <w:spacing w:line="276" w:lineRule="auto"/>
              <w:jc w:val="center"/>
              <w:rPr>
                <w:b/>
                <w:color w:val="000000"/>
                <w:lang w:eastAsia="en-US"/>
              </w:rPr>
            </w:pPr>
          </w:p>
        </w:tc>
        <w:tc>
          <w:tcPr>
            <w:tcW w:w="884" w:type="dxa"/>
          </w:tcPr>
          <w:p w:rsidR="00D923A7" w:rsidRPr="00500ABB" w:rsidRDefault="00D923A7" w:rsidP="00ED287C">
            <w:pPr>
              <w:spacing w:line="276" w:lineRule="auto"/>
              <w:jc w:val="center"/>
              <w:rPr>
                <w:b/>
                <w:color w:val="000000"/>
                <w:lang w:eastAsia="en-US"/>
              </w:rPr>
            </w:pPr>
          </w:p>
        </w:tc>
        <w:tc>
          <w:tcPr>
            <w:tcW w:w="2857" w:type="dxa"/>
          </w:tcPr>
          <w:p w:rsidR="00D923A7" w:rsidRPr="008E5BB2" w:rsidRDefault="00D923A7" w:rsidP="00547664">
            <w:pPr>
              <w:rPr>
                <w:b/>
              </w:rPr>
            </w:pPr>
            <w:r w:rsidRPr="008E5BB2">
              <w:rPr>
                <w:b/>
              </w:rPr>
              <w:t xml:space="preserve">Механические свойства конструкционных материалов. </w:t>
            </w:r>
          </w:p>
          <w:p w:rsidR="00D923A7" w:rsidRPr="00500ABB" w:rsidRDefault="00D923A7" w:rsidP="00547664">
            <w:pPr>
              <w:spacing w:line="276" w:lineRule="auto"/>
              <w:rPr>
                <w:b/>
                <w:color w:val="000000"/>
                <w:lang w:eastAsia="en-US"/>
              </w:rPr>
            </w:pPr>
            <w:r>
              <w:rPr>
                <w:b/>
                <w:color w:val="000000"/>
                <w:lang w:eastAsia="en-US"/>
              </w:rPr>
              <w:t>2 ч.</w:t>
            </w:r>
          </w:p>
        </w:tc>
        <w:tc>
          <w:tcPr>
            <w:tcW w:w="10936" w:type="dxa"/>
          </w:tcPr>
          <w:p w:rsidR="00D923A7" w:rsidRDefault="00D923A7" w:rsidP="00547664">
            <w:pPr>
              <w:ind w:left="205"/>
            </w:pPr>
            <w:r>
              <w:t xml:space="preserve">1. Фрагмент </w:t>
            </w:r>
            <w:proofErr w:type="spellStart"/>
            <w:r>
              <w:t>видеоурока</w:t>
            </w:r>
            <w:proofErr w:type="spellEnd"/>
            <w:r>
              <w:t xml:space="preserve">   </w:t>
            </w:r>
            <w:hyperlink r:id="rId30" w:history="1">
              <w:r>
                <w:rPr>
                  <w:rStyle w:val="a3"/>
                </w:rPr>
                <w:t>https://resh.edu.ru/subject/lesson/7564/main/256906/</w:t>
              </w:r>
            </w:hyperlink>
            <w:r>
              <w:t xml:space="preserve"> </w:t>
            </w:r>
          </w:p>
          <w:p w:rsidR="00D923A7" w:rsidRDefault="00D923A7" w:rsidP="00547664">
            <w:pPr>
              <w:ind w:left="205"/>
            </w:pPr>
            <w:r>
              <w:t xml:space="preserve">2. Тренировочные задания </w:t>
            </w:r>
            <w:r w:rsidRPr="00A94AB7">
              <w:rPr>
                <w:b/>
              </w:rPr>
              <w:t>№1-14</w:t>
            </w:r>
            <w:r>
              <w:t xml:space="preserve"> по ссылке  </w:t>
            </w:r>
            <w:hyperlink r:id="rId31" w:history="1">
              <w:r>
                <w:rPr>
                  <w:rStyle w:val="a3"/>
                </w:rPr>
                <w:t>https://resh.edu.ru/subject/lesson/7564/train/256907/</w:t>
              </w:r>
            </w:hyperlink>
            <w:hyperlink r:id="rId32" w:history="1"/>
            <w:r>
              <w:t xml:space="preserve"> </w:t>
            </w:r>
          </w:p>
          <w:p w:rsidR="00D923A7" w:rsidRDefault="00D923A7" w:rsidP="00547664">
            <w:pPr>
              <w:ind w:left="205"/>
              <w:rPr>
                <w:b/>
              </w:rPr>
            </w:pPr>
            <w:r>
              <w:t xml:space="preserve">3. Прочитать в учебнике </w:t>
            </w:r>
            <w:r w:rsidRPr="00315B8D">
              <w:rPr>
                <w:b/>
              </w:rPr>
              <w:t xml:space="preserve">§ </w:t>
            </w:r>
            <w:r>
              <w:rPr>
                <w:b/>
              </w:rPr>
              <w:t>6.1</w:t>
            </w:r>
            <w:r w:rsidRPr="00315B8D">
              <w:rPr>
                <w:b/>
              </w:rPr>
              <w:t xml:space="preserve"> стр</w:t>
            </w:r>
            <w:r>
              <w:rPr>
                <w:b/>
              </w:rPr>
              <w:t>.</w:t>
            </w:r>
            <w:r w:rsidRPr="00315B8D">
              <w:rPr>
                <w:b/>
              </w:rPr>
              <w:t xml:space="preserve"> </w:t>
            </w:r>
            <w:r>
              <w:rPr>
                <w:b/>
              </w:rPr>
              <w:t>62-63</w:t>
            </w:r>
          </w:p>
          <w:p w:rsidR="00D923A7" w:rsidRDefault="00D923A7" w:rsidP="00547664">
            <w:pPr>
              <w:ind w:left="205"/>
            </w:pPr>
            <w:r>
              <w:t xml:space="preserve">4. Письменно ответить на вопросы на </w:t>
            </w:r>
            <w:r>
              <w:rPr>
                <w:b/>
              </w:rPr>
              <w:t>стр. 63</w:t>
            </w:r>
          </w:p>
          <w:p w:rsidR="00D923A7" w:rsidRDefault="00D923A7" w:rsidP="00547664">
            <w:pPr>
              <w:ind w:left="205"/>
              <w:rPr>
                <w:b/>
              </w:rPr>
            </w:pPr>
            <w:r>
              <w:t xml:space="preserve">5. Выполнить </w:t>
            </w:r>
            <w:r w:rsidRPr="00500ABB">
              <w:rPr>
                <w:b/>
              </w:rPr>
              <w:t>практическое задание</w:t>
            </w:r>
            <w:r>
              <w:t xml:space="preserve"> </w:t>
            </w:r>
            <w:r w:rsidRPr="00A94AB7">
              <w:rPr>
                <w:b/>
              </w:rPr>
              <w:t>№1</w:t>
            </w:r>
            <w:r>
              <w:rPr>
                <w:b/>
              </w:rPr>
              <w:t xml:space="preserve"> </w:t>
            </w:r>
            <w:r w:rsidRPr="00A94AB7">
              <w:rPr>
                <w:b/>
              </w:rPr>
              <w:t>стр</w:t>
            </w:r>
            <w:r>
              <w:rPr>
                <w:b/>
              </w:rPr>
              <w:t>. 66</w:t>
            </w:r>
          </w:p>
          <w:p w:rsidR="00D923A7" w:rsidRPr="00A94AB7" w:rsidRDefault="00D923A7" w:rsidP="00547664">
            <w:pPr>
              <w:ind w:left="205"/>
              <w:rPr>
                <w:b/>
              </w:rPr>
            </w:pPr>
            <w:r w:rsidRPr="008E5BB2">
              <w:t>6</w:t>
            </w:r>
            <w:r>
              <w:rPr>
                <w:b/>
              </w:rPr>
              <w:t xml:space="preserve">. </w:t>
            </w:r>
            <w:r>
              <w:t xml:space="preserve">Выполнить </w:t>
            </w:r>
            <w:r w:rsidRPr="00500ABB">
              <w:rPr>
                <w:b/>
              </w:rPr>
              <w:t>лабораторно-практическую работу</w:t>
            </w:r>
            <w:r>
              <w:t xml:space="preserve"> </w:t>
            </w:r>
            <w:r w:rsidRPr="00A94AB7">
              <w:rPr>
                <w:b/>
              </w:rPr>
              <w:t>№1 стр</w:t>
            </w:r>
            <w:r>
              <w:rPr>
                <w:b/>
              </w:rPr>
              <w:t>. 67</w:t>
            </w:r>
          </w:p>
          <w:p w:rsidR="00D923A7" w:rsidRDefault="00D923A7" w:rsidP="00547664">
            <w:pPr>
              <w:ind w:left="205"/>
            </w:pPr>
            <w:r>
              <w:t>(При ограниченном доступе к сети Интернет, выполняются пункты 3,4, 5 и 6)</w:t>
            </w:r>
          </w:p>
          <w:p w:rsidR="00D923A7" w:rsidRDefault="00D923A7" w:rsidP="00547664">
            <w:pPr>
              <w:ind w:left="205"/>
            </w:pPr>
          </w:p>
        </w:tc>
      </w:tr>
    </w:tbl>
    <w:p w:rsidR="00ED287C" w:rsidRPr="006330F6" w:rsidRDefault="00ED287C" w:rsidP="00ED287C">
      <w:pPr>
        <w:jc w:val="center"/>
        <w:rPr>
          <w:b/>
        </w:rPr>
      </w:pPr>
    </w:p>
    <w:p w:rsidR="00531695" w:rsidRDefault="00531695" w:rsidP="00533083">
      <w:pPr>
        <w:shd w:val="clear" w:color="auto" w:fill="FFFFFF"/>
        <w:spacing w:line="240" w:lineRule="auto"/>
        <w:ind w:left="709"/>
        <w:jc w:val="right"/>
        <w:rPr>
          <w:bCs/>
          <w:sz w:val="28"/>
          <w:szCs w:val="28"/>
        </w:rPr>
        <w:sectPr w:rsidR="00531695" w:rsidSect="00531695">
          <w:pgSz w:w="16838" w:h="11906" w:orient="landscape"/>
          <w:pgMar w:top="567" w:right="567" w:bottom="567" w:left="567" w:header="708" w:footer="708" w:gutter="0"/>
          <w:cols w:space="708"/>
          <w:docGrid w:linePitch="360"/>
        </w:sectPr>
      </w:pPr>
    </w:p>
    <w:p w:rsidR="007D4CFA" w:rsidRDefault="007D4CFA" w:rsidP="00533083">
      <w:pPr>
        <w:shd w:val="clear" w:color="auto" w:fill="FFFFFF"/>
        <w:spacing w:line="240" w:lineRule="auto"/>
        <w:ind w:left="709"/>
        <w:jc w:val="right"/>
        <w:rPr>
          <w:bCs/>
          <w:sz w:val="28"/>
          <w:szCs w:val="28"/>
        </w:rPr>
      </w:pPr>
    </w:p>
    <w:p w:rsidR="00533083" w:rsidRPr="006B6F6C" w:rsidRDefault="00533083" w:rsidP="006B6F6C">
      <w:pPr>
        <w:shd w:val="clear" w:color="auto" w:fill="FFFFFF"/>
        <w:spacing w:line="240" w:lineRule="auto"/>
        <w:jc w:val="right"/>
        <w:rPr>
          <w:bCs/>
          <w:sz w:val="28"/>
          <w:szCs w:val="28"/>
        </w:rPr>
      </w:pPr>
      <w:r w:rsidRPr="006B6F6C">
        <w:rPr>
          <w:bCs/>
          <w:sz w:val="28"/>
          <w:szCs w:val="28"/>
        </w:rPr>
        <w:t>Приложение 3.</w:t>
      </w:r>
    </w:p>
    <w:p w:rsidR="00533083" w:rsidRPr="006B6F6C" w:rsidRDefault="00533083" w:rsidP="006B6F6C">
      <w:pPr>
        <w:shd w:val="clear" w:color="auto" w:fill="FFFFFF"/>
        <w:spacing w:line="240" w:lineRule="auto"/>
        <w:jc w:val="right"/>
        <w:rPr>
          <w:bCs/>
          <w:sz w:val="28"/>
          <w:szCs w:val="28"/>
        </w:rPr>
      </w:pPr>
    </w:p>
    <w:p w:rsidR="00533083" w:rsidRPr="004A5FD2" w:rsidRDefault="004A5FD2" w:rsidP="004A5FD2">
      <w:pPr>
        <w:shd w:val="clear" w:color="auto" w:fill="FFFFFF"/>
        <w:spacing w:line="240" w:lineRule="auto"/>
        <w:jc w:val="both"/>
        <w:rPr>
          <w:b/>
          <w:bCs/>
          <w:sz w:val="28"/>
          <w:szCs w:val="28"/>
        </w:rPr>
      </w:pPr>
      <w:r>
        <w:rPr>
          <w:bCs/>
          <w:sz w:val="28"/>
          <w:szCs w:val="28"/>
        </w:rPr>
        <w:tab/>
      </w:r>
      <w:r w:rsidR="006B6F6C" w:rsidRPr="004A5FD2">
        <w:rPr>
          <w:b/>
          <w:bCs/>
          <w:sz w:val="28"/>
          <w:szCs w:val="28"/>
        </w:rPr>
        <w:t>Ф</w:t>
      </w:r>
      <w:r w:rsidRPr="004A5FD2">
        <w:rPr>
          <w:b/>
          <w:bCs/>
          <w:sz w:val="28"/>
          <w:szCs w:val="28"/>
        </w:rPr>
        <w:t>едеральный закон</w:t>
      </w:r>
      <w:r w:rsidR="006B6F6C" w:rsidRPr="004A5FD2">
        <w:rPr>
          <w:b/>
          <w:bCs/>
          <w:sz w:val="28"/>
          <w:szCs w:val="28"/>
        </w:rPr>
        <w:t xml:space="preserve"> </w:t>
      </w:r>
      <w:r w:rsidRPr="004A5FD2">
        <w:rPr>
          <w:b/>
          <w:bCs/>
          <w:sz w:val="28"/>
          <w:szCs w:val="28"/>
        </w:rPr>
        <w:t xml:space="preserve">N 436-ФЗ от 29.12.2010 </w:t>
      </w:r>
      <w:r w:rsidR="006B6F6C" w:rsidRPr="004A5FD2">
        <w:rPr>
          <w:b/>
          <w:bCs/>
          <w:sz w:val="28"/>
          <w:szCs w:val="28"/>
        </w:rPr>
        <w:t>«О защите детей от информации, причиняющей вред их здоровью и развитию».</w:t>
      </w:r>
    </w:p>
    <w:p w:rsidR="006B6F6C" w:rsidRPr="006B6F6C" w:rsidRDefault="006B6F6C" w:rsidP="006B6F6C">
      <w:pPr>
        <w:shd w:val="clear" w:color="auto" w:fill="FFFFFF"/>
        <w:spacing w:line="240" w:lineRule="auto"/>
        <w:rPr>
          <w:bCs/>
          <w:sz w:val="28"/>
          <w:szCs w:val="28"/>
        </w:rPr>
      </w:pPr>
    </w:p>
    <w:p w:rsidR="006B6F6C" w:rsidRPr="006B6F6C" w:rsidRDefault="006B6F6C" w:rsidP="006B6F6C">
      <w:pPr>
        <w:pStyle w:val="ConsPlusTitle"/>
        <w:ind w:firstLine="540"/>
        <w:jc w:val="both"/>
        <w:outlineLvl w:val="1"/>
        <w:rPr>
          <w:rFonts w:ascii="Times New Roman" w:hAnsi="Times New Roman" w:cs="Times New Roman"/>
          <w:sz w:val="28"/>
          <w:szCs w:val="28"/>
        </w:rPr>
      </w:pPr>
      <w:r w:rsidRPr="006B6F6C">
        <w:rPr>
          <w:rFonts w:ascii="Times New Roman" w:hAnsi="Times New Roman" w:cs="Times New Roman"/>
          <w:sz w:val="28"/>
          <w:szCs w:val="28"/>
        </w:rPr>
        <w:t>Статья 5. Виды информации, причиняющей вред здоровью и (или) развитию детей</w:t>
      </w:r>
    </w:p>
    <w:p w:rsidR="006B6F6C" w:rsidRPr="006B6F6C" w:rsidRDefault="006B6F6C" w:rsidP="006B6F6C">
      <w:pPr>
        <w:pStyle w:val="ConsPlusNormal"/>
        <w:ind w:firstLine="540"/>
        <w:jc w:val="both"/>
        <w:rPr>
          <w:sz w:val="28"/>
          <w:szCs w:val="28"/>
        </w:rPr>
      </w:pPr>
      <w:r w:rsidRPr="006B6F6C">
        <w:rPr>
          <w:sz w:val="28"/>
          <w:szCs w:val="28"/>
        </w:rPr>
        <w:t>1. К информации, причиняющей вред здоровью и (или) развитию детей, относится:</w:t>
      </w:r>
    </w:p>
    <w:p w:rsidR="006B6F6C" w:rsidRPr="006B6F6C" w:rsidRDefault="006B6F6C" w:rsidP="006B6F6C">
      <w:pPr>
        <w:pStyle w:val="ConsPlusNormal"/>
        <w:ind w:firstLine="540"/>
        <w:jc w:val="both"/>
        <w:rPr>
          <w:sz w:val="28"/>
          <w:szCs w:val="28"/>
        </w:rPr>
      </w:pPr>
      <w:r w:rsidRPr="006B6F6C">
        <w:rPr>
          <w:sz w:val="28"/>
          <w:szCs w:val="28"/>
        </w:rPr>
        <w:t xml:space="preserve">1) информация, предусмотренная </w:t>
      </w:r>
      <w:r w:rsidRPr="00780BCC">
        <w:rPr>
          <w:sz w:val="28"/>
          <w:szCs w:val="28"/>
        </w:rPr>
        <w:t>частью 2</w:t>
      </w:r>
      <w:r w:rsidRPr="006B6F6C">
        <w:rPr>
          <w:sz w:val="28"/>
          <w:szCs w:val="28"/>
        </w:rPr>
        <w:t xml:space="preserve"> настоящей статьи и запрещенная для распространения среди детей;</w:t>
      </w:r>
    </w:p>
    <w:p w:rsidR="006B6F6C" w:rsidRPr="006B6F6C" w:rsidRDefault="006B6F6C" w:rsidP="006B6F6C">
      <w:pPr>
        <w:pStyle w:val="ConsPlusNormal"/>
        <w:ind w:firstLine="540"/>
        <w:jc w:val="both"/>
        <w:rPr>
          <w:sz w:val="28"/>
          <w:szCs w:val="28"/>
        </w:rPr>
      </w:pPr>
      <w:r w:rsidRPr="006B6F6C">
        <w:rPr>
          <w:sz w:val="28"/>
          <w:szCs w:val="28"/>
        </w:rPr>
        <w:t xml:space="preserve">2) информация, которая предусмотрена </w:t>
      </w:r>
      <w:r w:rsidRPr="00780BCC">
        <w:rPr>
          <w:sz w:val="28"/>
          <w:szCs w:val="28"/>
        </w:rPr>
        <w:t>частью 3 настоящей</w:t>
      </w:r>
      <w:r w:rsidRPr="006B6F6C">
        <w:rPr>
          <w:sz w:val="28"/>
          <w:szCs w:val="28"/>
        </w:rPr>
        <w:t xml:space="preserve"> статьи с учетом положений </w:t>
      </w:r>
      <w:r w:rsidRPr="00780BCC">
        <w:rPr>
          <w:sz w:val="28"/>
          <w:szCs w:val="28"/>
        </w:rPr>
        <w:t xml:space="preserve">статей 7 - </w:t>
      </w:r>
      <w:hyperlink w:anchor="Par140" w:tooltip="Статья 10. Информационная продукция для детей, достигших возраста шестнадцати лет" w:history="1">
        <w:r w:rsidRPr="00780BCC">
          <w:rPr>
            <w:sz w:val="28"/>
            <w:szCs w:val="28"/>
          </w:rPr>
          <w:t>10</w:t>
        </w:r>
      </w:hyperlink>
      <w:r w:rsidRPr="00780BCC">
        <w:rPr>
          <w:sz w:val="28"/>
          <w:szCs w:val="28"/>
        </w:rPr>
        <w:t xml:space="preserve"> настоящего Федерального закона и распространение которой среди детей определенных</w:t>
      </w:r>
      <w:r w:rsidRPr="006B6F6C">
        <w:rPr>
          <w:sz w:val="28"/>
          <w:szCs w:val="28"/>
        </w:rPr>
        <w:t xml:space="preserve"> возрастных категорий ограничено.</w:t>
      </w:r>
    </w:p>
    <w:p w:rsidR="006B6F6C" w:rsidRPr="006B6F6C" w:rsidRDefault="006B6F6C" w:rsidP="006B6F6C">
      <w:pPr>
        <w:pStyle w:val="ConsPlusNormal"/>
        <w:ind w:firstLine="540"/>
        <w:jc w:val="both"/>
        <w:rPr>
          <w:sz w:val="28"/>
          <w:szCs w:val="28"/>
        </w:rPr>
      </w:pPr>
      <w:bookmarkStart w:id="1" w:name="Par75"/>
      <w:bookmarkEnd w:id="1"/>
      <w:r w:rsidRPr="006B6F6C">
        <w:rPr>
          <w:sz w:val="28"/>
          <w:szCs w:val="28"/>
        </w:rPr>
        <w:t>2. К информации, запрещенной для распространения среди детей, относится информация:</w:t>
      </w:r>
    </w:p>
    <w:p w:rsidR="006B6F6C" w:rsidRPr="006B6F6C" w:rsidRDefault="006B6F6C" w:rsidP="006B6F6C">
      <w:pPr>
        <w:pStyle w:val="ConsPlusNormal"/>
        <w:ind w:firstLine="540"/>
        <w:jc w:val="both"/>
        <w:rPr>
          <w:sz w:val="28"/>
          <w:szCs w:val="28"/>
        </w:rPr>
      </w:pPr>
      <w:bookmarkStart w:id="2" w:name="Par76"/>
      <w:bookmarkEnd w:id="2"/>
      <w:r w:rsidRPr="006B6F6C">
        <w:rPr>
          <w:sz w:val="28"/>
          <w:szCs w:val="28"/>
        </w:rPr>
        <w:t xml:space="preserve">1) </w:t>
      </w:r>
      <w:proofErr w:type="gramStart"/>
      <w:r w:rsidRPr="006B6F6C">
        <w:rPr>
          <w:sz w:val="28"/>
          <w:szCs w:val="28"/>
        </w:rPr>
        <w:t>побуждающая</w:t>
      </w:r>
      <w:proofErr w:type="gramEnd"/>
      <w:r w:rsidRPr="006B6F6C">
        <w:rPr>
          <w:sz w:val="28"/>
          <w:szCs w:val="28"/>
        </w:rPr>
        <w:t xml:space="preserve"> детей к совершению действий, представляющих угрозу их жизни и (или) здоровью, в том числе к причинению вреда своему здоровью, самоубийству, либо жизни и (или) здоровью иных лиц, либо направленная на склонение или иное вовлечение детей в совершение таких действий;</w:t>
      </w:r>
    </w:p>
    <w:p w:rsidR="006B6F6C" w:rsidRPr="006B6F6C" w:rsidRDefault="006B6F6C" w:rsidP="006B6F6C">
      <w:pPr>
        <w:pStyle w:val="ConsPlusNormal"/>
        <w:jc w:val="both"/>
        <w:rPr>
          <w:sz w:val="28"/>
          <w:szCs w:val="28"/>
        </w:rPr>
      </w:pPr>
      <w:r w:rsidRPr="006B6F6C">
        <w:rPr>
          <w:sz w:val="28"/>
          <w:szCs w:val="28"/>
        </w:rPr>
        <w:t>(в ред. Федерального закона от 18.12.2018 N 472-ФЗ)</w:t>
      </w:r>
    </w:p>
    <w:p w:rsidR="006B6F6C" w:rsidRPr="006B6F6C" w:rsidRDefault="006B6F6C" w:rsidP="006B6F6C">
      <w:pPr>
        <w:pStyle w:val="ConsPlusNormal"/>
        <w:ind w:firstLine="540"/>
        <w:jc w:val="both"/>
        <w:rPr>
          <w:sz w:val="28"/>
          <w:szCs w:val="28"/>
        </w:rPr>
      </w:pPr>
      <w:r w:rsidRPr="006B6F6C">
        <w:rPr>
          <w:sz w:val="28"/>
          <w:szCs w:val="28"/>
        </w:rPr>
        <w:t xml:space="preserve">2) </w:t>
      </w:r>
      <w:proofErr w:type="gramStart"/>
      <w:r w:rsidRPr="006B6F6C">
        <w:rPr>
          <w:sz w:val="28"/>
          <w:szCs w:val="28"/>
        </w:rPr>
        <w:t>способная</w:t>
      </w:r>
      <w:proofErr w:type="gramEnd"/>
      <w:r w:rsidRPr="006B6F6C">
        <w:rPr>
          <w:sz w:val="28"/>
          <w:szCs w:val="28"/>
        </w:rPr>
        <w:t xml:space="preserve">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p>
    <w:p w:rsidR="006B6F6C" w:rsidRPr="006B6F6C" w:rsidRDefault="006B6F6C" w:rsidP="006B6F6C">
      <w:pPr>
        <w:pStyle w:val="ConsPlusNormal"/>
        <w:jc w:val="both"/>
        <w:rPr>
          <w:sz w:val="28"/>
          <w:szCs w:val="28"/>
        </w:rPr>
      </w:pPr>
      <w:r w:rsidRPr="006B6F6C">
        <w:rPr>
          <w:sz w:val="28"/>
          <w:szCs w:val="28"/>
        </w:rPr>
        <w:t>(в ред. Федерального закона от 29.06.2015 N 179-ФЗ)</w:t>
      </w:r>
    </w:p>
    <w:p w:rsidR="006B6F6C" w:rsidRPr="006B6F6C" w:rsidRDefault="006B6F6C" w:rsidP="006B6F6C">
      <w:pPr>
        <w:pStyle w:val="ConsPlusNormal"/>
        <w:ind w:firstLine="540"/>
        <w:jc w:val="both"/>
        <w:rPr>
          <w:sz w:val="28"/>
          <w:szCs w:val="28"/>
        </w:rPr>
      </w:pPr>
      <w:r w:rsidRPr="006B6F6C">
        <w:rPr>
          <w:sz w:val="28"/>
          <w:szCs w:val="28"/>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6B6F6C" w:rsidRPr="006B6F6C" w:rsidRDefault="006B6F6C" w:rsidP="006B6F6C">
      <w:pPr>
        <w:pStyle w:val="ConsPlusNormal"/>
        <w:ind w:firstLine="540"/>
        <w:jc w:val="both"/>
        <w:rPr>
          <w:sz w:val="28"/>
          <w:szCs w:val="28"/>
        </w:rPr>
      </w:pPr>
      <w:r w:rsidRPr="006B6F6C">
        <w:rPr>
          <w:sz w:val="28"/>
          <w:szCs w:val="28"/>
        </w:rPr>
        <w:t xml:space="preserve">3.1) </w:t>
      </w:r>
      <w:proofErr w:type="gramStart"/>
      <w:r w:rsidRPr="006B6F6C">
        <w:rPr>
          <w:sz w:val="28"/>
          <w:szCs w:val="28"/>
        </w:rPr>
        <w:t>содержащая</w:t>
      </w:r>
      <w:proofErr w:type="gramEnd"/>
      <w:r w:rsidRPr="006B6F6C">
        <w:rPr>
          <w:sz w:val="28"/>
          <w:szCs w:val="28"/>
        </w:rPr>
        <w:t xml:space="preserve"> изображение или описание сексуального насилия;</w:t>
      </w:r>
    </w:p>
    <w:p w:rsidR="006B6F6C" w:rsidRPr="006B6F6C" w:rsidRDefault="006B6F6C" w:rsidP="006B6F6C">
      <w:pPr>
        <w:pStyle w:val="ConsPlusNormal"/>
        <w:jc w:val="both"/>
        <w:rPr>
          <w:sz w:val="28"/>
          <w:szCs w:val="28"/>
        </w:rPr>
      </w:pPr>
      <w:r w:rsidRPr="006B6F6C">
        <w:rPr>
          <w:sz w:val="28"/>
          <w:szCs w:val="28"/>
        </w:rPr>
        <w:t xml:space="preserve">(п. 3.1 </w:t>
      </w:r>
      <w:proofErr w:type="gramStart"/>
      <w:r w:rsidRPr="006B6F6C">
        <w:rPr>
          <w:sz w:val="28"/>
          <w:szCs w:val="28"/>
        </w:rPr>
        <w:t>введен</w:t>
      </w:r>
      <w:proofErr w:type="gramEnd"/>
      <w:r w:rsidRPr="006B6F6C">
        <w:rPr>
          <w:sz w:val="28"/>
          <w:szCs w:val="28"/>
        </w:rPr>
        <w:t xml:space="preserve"> Федеральным законом от 01.05.2019 N 93-ФЗ)</w:t>
      </w:r>
    </w:p>
    <w:p w:rsidR="006B6F6C" w:rsidRPr="006B6F6C" w:rsidRDefault="006B6F6C" w:rsidP="006B6F6C">
      <w:pPr>
        <w:pStyle w:val="ConsPlusNormal"/>
        <w:ind w:firstLine="540"/>
        <w:jc w:val="both"/>
        <w:rPr>
          <w:sz w:val="28"/>
          <w:szCs w:val="28"/>
        </w:rPr>
      </w:pPr>
      <w:r w:rsidRPr="006B6F6C">
        <w:rPr>
          <w:sz w:val="28"/>
          <w:szCs w:val="28"/>
        </w:rPr>
        <w:t>4) 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6B6F6C" w:rsidRPr="006B6F6C" w:rsidRDefault="006B6F6C" w:rsidP="006B6F6C">
      <w:pPr>
        <w:pStyle w:val="ConsPlusNormal"/>
        <w:jc w:val="both"/>
        <w:rPr>
          <w:sz w:val="28"/>
          <w:szCs w:val="28"/>
        </w:rPr>
      </w:pPr>
      <w:r w:rsidRPr="006B6F6C">
        <w:rPr>
          <w:sz w:val="28"/>
          <w:szCs w:val="28"/>
        </w:rPr>
        <w:t>(в ред. Федерального закона от 29.06.2013 N 135-ФЗ)</w:t>
      </w:r>
    </w:p>
    <w:p w:rsidR="006B6F6C" w:rsidRPr="006B6F6C" w:rsidRDefault="006B6F6C" w:rsidP="006B6F6C">
      <w:pPr>
        <w:pStyle w:val="ConsPlusNormal"/>
        <w:ind w:firstLine="540"/>
        <w:jc w:val="both"/>
        <w:rPr>
          <w:sz w:val="28"/>
          <w:szCs w:val="28"/>
        </w:rPr>
      </w:pPr>
      <w:bookmarkStart w:id="3" w:name="Par85"/>
      <w:bookmarkEnd w:id="3"/>
      <w:r w:rsidRPr="006B6F6C">
        <w:rPr>
          <w:sz w:val="28"/>
          <w:szCs w:val="28"/>
        </w:rPr>
        <w:t xml:space="preserve">5) </w:t>
      </w:r>
      <w:proofErr w:type="gramStart"/>
      <w:r w:rsidRPr="006B6F6C">
        <w:rPr>
          <w:sz w:val="28"/>
          <w:szCs w:val="28"/>
        </w:rPr>
        <w:t>оправдывающая</w:t>
      </w:r>
      <w:proofErr w:type="gramEnd"/>
      <w:r w:rsidRPr="006B6F6C">
        <w:rPr>
          <w:sz w:val="28"/>
          <w:szCs w:val="28"/>
        </w:rPr>
        <w:t xml:space="preserve"> противоправное поведение;</w:t>
      </w:r>
    </w:p>
    <w:p w:rsidR="006B6F6C" w:rsidRPr="006B6F6C" w:rsidRDefault="006B6F6C" w:rsidP="006B6F6C">
      <w:pPr>
        <w:pStyle w:val="ConsPlusNormal"/>
        <w:ind w:firstLine="540"/>
        <w:jc w:val="both"/>
        <w:rPr>
          <w:sz w:val="28"/>
          <w:szCs w:val="28"/>
        </w:rPr>
      </w:pPr>
      <w:proofErr w:type="gramStart"/>
      <w:r w:rsidRPr="006B6F6C">
        <w:rPr>
          <w:sz w:val="28"/>
          <w:szCs w:val="28"/>
        </w:rPr>
        <w:t>6) содержащая нецензурную брань;</w:t>
      </w:r>
      <w:proofErr w:type="gramEnd"/>
    </w:p>
    <w:p w:rsidR="006B6F6C" w:rsidRPr="006B6F6C" w:rsidRDefault="006B6F6C" w:rsidP="006B6F6C">
      <w:pPr>
        <w:pStyle w:val="ConsPlusNormal"/>
        <w:ind w:firstLine="540"/>
        <w:jc w:val="both"/>
        <w:rPr>
          <w:sz w:val="28"/>
          <w:szCs w:val="28"/>
        </w:rPr>
      </w:pPr>
      <w:r w:rsidRPr="006B6F6C">
        <w:rPr>
          <w:sz w:val="28"/>
          <w:szCs w:val="28"/>
        </w:rPr>
        <w:t xml:space="preserve">7) </w:t>
      </w:r>
      <w:proofErr w:type="gramStart"/>
      <w:r w:rsidRPr="006B6F6C">
        <w:rPr>
          <w:sz w:val="28"/>
          <w:szCs w:val="28"/>
        </w:rPr>
        <w:t>содержащая</w:t>
      </w:r>
      <w:proofErr w:type="gramEnd"/>
      <w:r w:rsidRPr="006B6F6C">
        <w:rPr>
          <w:sz w:val="28"/>
          <w:szCs w:val="28"/>
        </w:rPr>
        <w:t xml:space="preserve"> информацию порнографического характера;</w:t>
      </w:r>
    </w:p>
    <w:p w:rsidR="006B6F6C" w:rsidRPr="006B6F6C" w:rsidRDefault="006B6F6C" w:rsidP="006B6F6C">
      <w:pPr>
        <w:pStyle w:val="ConsPlusNormal"/>
        <w:ind w:firstLine="540"/>
        <w:jc w:val="both"/>
        <w:rPr>
          <w:sz w:val="28"/>
          <w:szCs w:val="28"/>
        </w:rPr>
      </w:pPr>
      <w:proofErr w:type="gramStart"/>
      <w:r w:rsidRPr="006B6F6C">
        <w:rPr>
          <w:sz w:val="28"/>
          <w:szCs w:val="28"/>
        </w:rPr>
        <w:t>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roofErr w:type="gramEnd"/>
    </w:p>
    <w:p w:rsidR="006B6F6C" w:rsidRPr="006B6F6C" w:rsidRDefault="006B6F6C" w:rsidP="006B6F6C">
      <w:pPr>
        <w:pStyle w:val="ConsPlusNormal"/>
        <w:jc w:val="both"/>
        <w:rPr>
          <w:sz w:val="28"/>
          <w:szCs w:val="28"/>
        </w:rPr>
      </w:pPr>
      <w:r w:rsidRPr="006B6F6C">
        <w:rPr>
          <w:sz w:val="28"/>
          <w:szCs w:val="28"/>
        </w:rPr>
        <w:t xml:space="preserve">(п. 8 </w:t>
      </w:r>
      <w:proofErr w:type="gramStart"/>
      <w:r w:rsidRPr="006B6F6C">
        <w:rPr>
          <w:sz w:val="28"/>
          <w:szCs w:val="28"/>
        </w:rPr>
        <w:t>введен</w:t>
      </w:r>
      <w:proofErr w:type="gramEnd"/>
      <w:r w:rsidRPr="006B6F6C">
        <w:rPr>
          <w:sz w:val="28"/>
          <w:szCs w:val="28"/>
        </w:rPr>
        <w:t xml:space="preserve"> Федеральным законом от 05.04.2013 N 50-ФЗ)</w:t>
      </w:r>
    </w:p>
    <w:p w:rsidR="006B6F6C" w:rsidRPr="006B6F6C" w:rsidRDefault="006B6F6C" w:rsidP="006B6F6C">
      <w:pPr>
        <w:pStyle w:val="ConsPlusNormal"/>
        <w:ind w:firstLine="540"/>
        <w:jc w:val="both"/>
        <w:rPr>
          <w:sz w:val="28"/>
          <w:szCs w:val="28"/>
        </w:rPr>
      </w:pPr>
      <w:bookmarkStart w:id="4" w:name="Par90"/>
      <w:bookmarkEnd w:id="4"/>
      <w:r w:rsidRPr="006B6F6C">
        <w:rPr>
          <w:sz w:val="28"/>
          <w:szCs w:val="28"/>
        </w:rPr>
        <w:t>3. К информации, распространение которой среди детей определенных возрастных категорий ограничено, относится информация:</w:t>
      </w:r>
    </w:p>
    <w:p w:rsidR="006B6F6C" w:rsidRPr="006B6F6C" w:rsidRDefault="006B6F6C" w:rsidP="006B6F6C">
      <w:pPr>
        <w:pStyle w:val="ConsPlusNormal"/>
        <w:ind w:firstLine="540"/>
        <w:jc w:val="both"/>
        <w:rPr>
          <w:sz w:val="28"/>
          <w:szCs w:val="28"/>
        </w:rPr>
      </w:pPr>
      <w:r w:rsidRPr="006B6F6C">
        <w:rPr>
          <w:sz w:val="28"/>
          <w:szCs w:val="28"/>
        </w:rPr>
        <w:lastRenderedPageBreak/>
        <w:t xml:space="preserve">1) </w:t>
      </w:r>
      <w:proofErr w:type="gramStart"/>
      <w:r w:rsidRPr="006B6F6C">
        <w:rPr>
          <w:sz w:val="28"/>
          <w:szCs w:val="28"/>
        </w:rPr>
        <w:t>представляемая</w:t>
      </w:r>
      <w:proofErr w:type="gramEnd"/>
      <w:r w:rsidRPr="006B6F6C">
        <w:rPr>
          <w:sz w:val="28"/>
          <w:szCs w:val="28"/>
        </w:rPr>
        <w:t xml:space="preserve"> в виде изображения или описания жестокости, физического и (или) психического насилия (за исключением сексуального насилия), преступления или иного антиобщественного действия;</w:t>
      </w:r>
    </w:p>
    <w:p w:rsidR="006B6F6C" w:rsidRPr="006B6F6C" w:rsidRDefault="006B6F6C" w:rsidP="006B6F6C">
      <w:pPr>
        <w:pStyle w:val="ConsPlusNormal"/>
        <w:jc w:val="both"/>
        <w:rPr>
          <w:sz w:val="28"/>
          <w:szCs w:val="28"/>
        </w:rPr>
      </w:pPr>
      <w:r w:rsidRPr="006B6F6C">
        <w:rPr>
          <w:sz w:val="28"/>
          <w:szCs w:val="28"/>
        </w:rPr>
        <w:t>(в ред. Федерального закона от 01.05.2019 N 93-ФЗ)</w:t>
      </w:r>
    </w:p>
    <w:p w:rsidR="006B6F6C" w:rsidRPr="006B6F6C" w:rsidRDefault="006B6F6C" w:rsidP="006B6F6C">
      <w:pPr>
        <w:pStyle w:val="ConsPlusNormal"/>
        <w:ind w:firstLine="540"/>
        <w:jc w:val="both"/>
        <w:rPr>
          <w:sz w:val="28"/>
          <w:szCs w:val="28"/>
        </w:rPr>
      </w:pPr>
      <w:r w:rsidRPr="006B6F6C">
        <w:rPr>
          <w:sz w:val="28"/>
          <w:szCs w:val="28"/>
        </w:rP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6B6F6C" w:rsidRPr="006B6F6C" w:rsidRDefault="006B6F6C" w:rsidP="006B6F6C">
      <w:pPr>
        <w:pStyle w:val="ConsPlusNormal"/>
        <w:ind w:firstLine="540"/>
        <w:jc w:val="both"/>
        <w:rPr>
          <w:sz w:val="28"/>
          <w:szCs w:val="28"/>
        </w:rPr>
      </w:pPr>
      <w:r w:rsidRPr="006B6F6C">
        <w:rPr>
          <w:sz w:val="28"/>
          <w:szCs w:val="28"/>
        </w:rPr>
        <w:t xml:space="preserve">3) </w:t>
      </w:r>
      <w:proofErr w:type="gramStart"/>
      <w:r w:rsidRPr="006B6F6C">
        <w:rPr>
          <w:sz w:val="28"/>
          <w:szCs w:val="28"/>
        </w:rPr>
        <w:t>представляемая</w:t>
      </w:r>
      <w:proofErr w:type="gramEnd"/>
      <w:r w:rsidRPr="006B6F6C">
        <w:rPr>
          <w:sz w:val="28"/>
          <w:szCs w:val="28"/>
        </w:rPr>
        <w:t xml:space="preserve"> в виде изображения или описания половых отношений между мужчиной и женщиной;</w:t>
      </w:r>
    </w:p>
    <w:p w:rsidR="006B6F6C" w:rsidRPr="006B6F6C" w:rsidRDefault="006B6F6C" w:rsidP="006B6F6C">
      <w:pPr>
        <w:pStyle w:val="ConsPlusNormal"/>
        <w:ind w:firstLine="540"/>
        <w:jc w:val="both"/>
        <w:rPr>
          <w:sz w:val="28"/>
          <w:szCs w:val="28"/>
        </w:rPr>
      </w:pPr>
      <w:r w:rsidRPr="006B6F6C">
        <w:rPr>
          <w:sz w:val="28"/>
          <w:szCs w:val="28"/>
        </w:rPr>
        <w:t xml:space="preserve">4) </w:t>
      </w:r>
      <w:proofErr w:type="gramStart"/>
      <w:r w:rsidRPr="006B6F6C">
        <w:rPr>
          <w:sz w:val="28"/>
          <w:szCs w:val="28"/>
        </w:rPr>
        <w:t>содержащая</w:t>
      </w:r>
      <w:proofErr w:type="gramEnd"/>
      <w:r w:rsidRPr="006B6F6C">
        <w:rPr>
          <w:sz w:val="28"/>
          <w:szCs w:val="28"/>
        </w:rPr>
        <w:t xml:space="preserve"> бранные слова и выражения, не относящиеся к нецензурной брани.</w:t>
      </w:r>
    </w:p>
    <w:p w:rsidR="006B6F6C" w:rsidRPr="006B6F6C" w:rsidRDefault="006B6F6C" w:rsidP="006B6F6C">
      <w:pPr>
        <w:shd w:val="clear" w:color="auto" w:fill="FFFFFF"/>
        <w:spacing w:line="240" w:lineRule="auto"/>
        <w:rPr>
          <w:sz w:val="28"/>
          <w:szCs w:val="28"/>
        </w:rPr>
      </w:pPr>
    </w:p>
    <w:p w:rsidR="006B6F6C" w:rsidRPr="006B6F6C" w:rsidRDefault="006B6F6C" w:rsidP="006B6F6C">
      <w:pPr>
        <w:pStyle w:val="ConsPlusTitle"/>
        <w:ind w:firstLine="540"/>
        <w:jc w:val="both"/>
        <w:outlineLvl w:val="1"/>
        <w:rPr>
          <w:rFonts w:ascii="Times New Roman" w:hAnsi="Times New Roman" w:cs="Times New Roman"/>
          <w:sz w:val="28"/>
          <w:szCs w:val="28"/>
        </w:rPr>
      </w:pPr>
      <w:r w:rsidRPr="006B6F6C">
        <w:rPr>
          <w:rFonts w:ascii="Times New Roman" w:hAnsi="Times New Roman" w:cs="Times New Roman"/>
          <w:sz w:val="28"/>
          <w:szCs w:val="28"/>
        </w:rPr>
        <w:t>Статья 14. Особенности распространения информации посредством информационно-телекоммуникационных сетей</w:t>
      </w:r>
    </w:p>
    <w:p w:rsidR="006B6F6C" w:rsidRPr="006B6F6C" w:rsidRDefault="006B6F6C" w:rsidP="006B6F6C">
      <w:pPr>
        <w:pStyle w:val="ConsPlusNormal"/>
        <w:ind w:firstLine="540"/>
        <w:jc w:val="both"/>
        <w:rPr>
          <w:sz w:val="28"/>
          <w:szCs w:val="28"/>
        </w:rPr>
      </w:pPr>
      <w:r w:rsidRPr="006B6F6C">
        <w:rPr>
          <w:sz w:val="28"/>
          <w:szCs w:val="28"/>
        </w:rPr>
        <w:t>(в ред. Федерального закона от 28.07.2012 N 139-ФЗ)</w:t>
      </w:r>
    </w:p>
    <w:p w:rsidR="006B6F6C" w:rsidRPr="006B6F6C" w:rsidRDefault="006B6F6C" w:rsidP="006B6F6C">
      <w:pPr>
        <w:pStyle w:val="ConsPlusNormal"/>
        <w:ind w:firstLine="540"/>
        <w:jc w:val="both"/>
        <w:rPr>
          <w:sz w:val="28"/>
          <w:szCs w:val="28"/>
        </w:rPr>
      </w:pPr>
      <w:r w:rsidRPr="006B6F6C">
        <w:rPr>
          <w:sz w:val="28"/>
          <w:szCs w:val="28"/>
        </w:rPr>
        <w:t xml:space="preserve">1. </w:t>
      </w:r>
      <w:proofErr w:type="gramStart"/>
      <w:r w:rsidRPr="006B6F6C">
        <w:rPr>
          <w:sz w:val="28"/>
          <w:szCs w:val="28"/>
        </w:rPr>
        <w:t>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w:t>
      </w:r>
      <w:proofErr w:type="gramEnd"/>
      <w:r w:rsidRPr="006B6F6C">
        <w:rPr>
          <w:sz w:val="28"/>
          <w:szCs w:val="28"/>
        </w:rPr>
        <w:t xml:space="preserve"> от информации, причиняющей вред их здоровью и (или) развитию.</w:t>
      </w:r>
    </w:p>
    <w:p w:rsidR="006B6F6C" w:rsidRPr="006B6F6C" w:rsidRDefault="006B6F6C" w:rsidP="006B6F6C">
      <w:pPr>
        <w:pStyle w:val="ConsPlusNormal"/>
        <w:ind w:firstLine="540"/>
        <w:jc w:val="both"/>
        <w:rPr>
          <w:sz w:val="28"/>
          <w:szCs w:val="28"/>
        </w:rPr>
      </w:pPr>
      <w:r w:rsidRPr="006B6F6C">
        <w:rPr>
          <w:sz w:val="28"/>
          <w:szCs w:val="28"/>
        </w:rPr>
        <w:t xml:space="preserve">2. Сайт в информационно-телекоммуникационной сети "Интернет", не зарегистрированный как средство массовой информации, может содержать знак информационной продукции (в том числе в машиночитаемом виде)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w:t>
      </w:r>
      <w:r w:rsidRPr="00780BCC">
        <w:rPr>
          <w:sz w:val="28"/>
          <w:szCs w:val="28"/>
        </w:rPr>
        <w:t>частью 3 статьи 6</w:t>
      </w:r>
      <w:r w:rsidRPr="006B6F6C">
        <w:rPr>
          <w:sz w:val="28"/>
          <w:szCs w:val="28"/>
        </w:rPr>
        <w:t xml:space="preserve"> настоящего Федерального закона. Классификация сайтов осуществляется их владельцами самостоятельно в соответствии с требованиями настоящего Федерального закона.</w:t>
      </w:r>
    </w:p>
    <w:p w:rsidR="006B6F6C" w:rsidRPr="006B6F6C" w:rsidRDefault="006B6F6C" w:rsidP="006B6F6C">
      <w:pPr>
        <w:pStyle w:val="ConsPlusNormal"/>
        <w:ind w:firstLine="540"/>
        <w:jc w:val="both"/>
        <w:rPr>
          <w:sz w:val="28"/>
          <w:szCs w:val="28"/>
        </w:rPr>
      </w:pPr>
      <w:r w:rsidRPr="006B6F6C">
        <w:rPr>
          <w:sz w:val="28"/>
          <w:szCs w:val="28"/>
        </w:rPr>
        <w:t xml:space="preserve">3. Аудиовизуальный сервис должен содержать знак информационной продукции (в том числе в машиночитаемом виде) и (или) текстовое предупреждение об ограничении распространения среди детей информационной продукции, соответствующие одной из категорий информационной продукции, установленных </w:t>
      </w:r>
      <w:r w:rsidRPr="00780BCC">
        <w:rPr>
          <w:sz w:val="28"/>
          <w:szCs w:val="28"/>
        </w:rPr>
        <w:t>частью 3 статьи 6 настоящего Федерального закона. Классификация аудиовизуальных сервисов осуществляется</w:t>
      </w:r>
      <w:r w:rsidRPr="006B6F6C">
        <w:rPr>
          <w:sz w:val="28"/>
          <w:szCs w:val="28"/>
        </w:rPr>
        <w:t xml:space="preserve"> их владельцами самостоятельно в соответствии с требованиями настоящего Федерального закона.</w:t>
      </w:r>
    </w:p>
    <w:p w:rsidR="006B6F6C" w:rsidRPr="006B6F6C" w:rsidRDefault="006B6F6C" w:rsidP="006B6F6C">
      <w:pPr>
        <w:pStyle w:val="ConsPlusNormal"/>
        <w:jc w:val="both"/>
        <w:rPr>
          <w:sz w:val="28"/>
          <w:szCs w:val="28"/>
        </w:rPr>
      </w:pPr>
      <w:r w:rsidRPr="006B6F6C">
        <w:rPr>
          <w:sz w:val="28"/>
          <w:szCs w:val="28"/>
        </w:rPr>
        <w:t>(часть 3 введена Федеральным законом от 01.05.2017 N 87-ФЗ)</w:t>
      </w:r>
    </w:p>
    <w:p w:rsidR="006B6F6C" w:rsidRPr="006B6F6C" w:rsidRDefault="006B6F6C" w:rsidP="006B6F6C">
      <w:pPr>
        <w:pStyle w:val="ConsPlusNormal"/>
        <w:ind w:firstLine="540"/>
        <w:jc w:val="both"/>
        <w:rPr>
          <w:sz w:val="28"/>
          <w:szCs w:val="28"/>
        </w:rPr>
      </w:pPr>
    </w:p>
    <w:p w:rsidR="006B6F6C" w:rsidRPr="006B6F6C" w:rsidRDefault="006B6F6C" w:rsidP="006B6F6C">
      <w:pPr>
        <w:pStyle w:val="ConsPlusTitle"/>
        <w:ind w:firstLine="540"/>
        <w:jc w:val="both"/>
        <w:outlineLvl w:val="1"/>
        <w:rPr>
          <w:rFonts w:ascii="Times New Roman" w:hAnsi="Times New Roman" w:cs="Times New Roman"/>
          <w:sz w:val="28"/>
          <w:szCs w:val="28"/>
        </w:rPr>
      </w:pPr>
      <w:r w:rsidRPr="006B6F6C">
        <w:rPr>
          <w:rFonts w:ascii="Times New Roman" w:hAnsi="Times New Roman" w:cs="Times New Roman"/>
          <w:sz w:val="28"/>
          <w:szCs w:val="28"/>
        </w:rPr>
        <w:t>Статья 15. Дополнительные требования к обороту отдельных видов информационной продукции для детей</w:t>
      </w:r>
    </w:p>
    <w:p w:rsidR="006B6F6C" w:rsidRPr="006B6F6C" w:rsidRDefault="006B6F6C" w:rsidP="006B6F6C">
      <w:pPr>
        <w:pStyle w:val="ConsPlusNormal"/>
        <w:ind w:firstLine="540"/>
        <w:jc w:val="both"/>
        <w:rPr>
          <w:sz w:val="28"/>
          <w:szCs w:val="28"/>
        </w:rPr>
      </w:pPr>
      <w:r w:rsidRPr="006B6F6C">
        <w:rPr>
          <w:sz w:val="28"/>
          <w:szCs w:val="28"/>
        </w:rPr>
        <w:t>1. В информационной продукции для детей, включая информационную продукцию, распространяемую посредством информационно-телекоммуникационных сетей, в том числе сети "Интернет", и сетей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w:t>
      </w:r>
    </w:p>
    <w:p w:rsidR="006B6F6C" w:rsidRPr="006B6F6C" w:rsidRDefault="006B6F6C" w:rsidP="006B6F6C">
      <w:pPr>
        <w:pStyle w:val="ConsPlusNormal"/>
        <w:jc w:val="both"/>
        <w:rPr>
          <w:sz w:val="28"/>
          <w:szCs w:val="28"/>
        </w:rPr>
      </w:pPr>
      <w:r w:rsidRPr="006B6F6C">
        <w:rPr>
          <w:sz w:val="28"/>
          <w:szCs w:val="28"/>
        </w:rPr>
        <w:t>(часть 1 в ред. Федерального закона от 28.07.2012 N 139-ФЗ)</w:t>
      </w:r>
    </w:p>
    <w:p w:rsidR="006B6F6C" w:rsidRPr="006B6F6C" w:rsidRDefault="006B6F6C" w:rsidP="006B6F6C">
      <w:pPr>
        <w:pStyle w:val="ConsPlusNormal"/>
        <w:ind w:firstLine="540"/>
        <w:jc w:val="both"/>
        <w:rPr>
          <w:sz w:val="28"/>
          <w:szCs w:val="28"/>
        </w:rPr>
      </w:pPr>
      <w:r w:rsidRPr="006B6F6C">
        <w:rPr>
          <w:sz w:val="28"/>
          <w:szCs w:val="28"/>
        </w:rPr>
        <w:lastRenderedPageBreak/>
        <w:t>2. Содержание и художественное оформление информационной продукции, предназначенной для обучения детей в дошкольных образовательных организациях, должны соответствовать содержанию и художественному оформлению информационной продукции для детей, не достигших возраста шести лет.</w:t>
      </w:r>
    </w:p>
    <w:p w:rsidR="006B6F6C" w:rsidRPr="006B6F6C" w:rsidRDefault="006B6F6C" w:rsidP="006B6F6C">
      <w:pPr>
        <w:pStyle w:val="ConsPlusNormal"/>
        <w:jc w:val="both"/>
        <w:rPr>
          <w:sz w:val="28"/>
          <w:szCs w:val="28"/>
        </w:rPr>
      </w:pPr>
      <w:r w:rsidRPr="006B6F6C">
        <w:rPr>
          <w:sz w:val="28"/>
          <w:szCs w:val="28"/>
        </w:rPr>
        <w:t>(в ред. Федерального закона от 02.07.2013 N 185-ФЗ)</w:t>
      </w:r>
    </w:p>
    <w:p w:rsidR="006B6F6C" w:rsidRPr="006B6F6C" w:rsidRDefault="006B6F6C" w:rsidP="006B6F6C">
      <w:pPr>
        <w:pStyle w:val="ConsPlusNormal"/>
        <w:ind w:firstLine="540"/>
        <w:jc w:val="both"/>
        <w:rPr>
          <w:sz w:val="28"/>
          <w:szCs w:val="28"/>
        </w:rPr>
      </w:pPr>
      <w:r w:rsidRPr="006B6F6C">
        <w:rPr>
          <w:sz w:val="28"/>
          <w:szCs w:val="28"/>
        </w:rPr>
        <w:t xml:space="preserve">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w:t>
      </w:r>
      <w:r w:rsidRPr="00780BCC">
        <w:rPr>
          <w:sz w:val="28"/>
          <w:szCs w:val="28"/>
        </w:rPr>
        <w:t>статей 7-</w:t>
      </w:r>
      <w:hyperlink w:anchor="Par140" w:tooltip="Статья 10. Информационная продукция для детей, достигших возраста шестнадцати лет" w:history="1">
        <w:r w:rsidRPr="00780BCC">
          <w:rPr>
            <w:sz w:val="28"/>
            <w:szCs w:val="28"/>
          </w:rPr>
          <w:t>10</w:t>
        </w:r>
      </w:hyperlink>
      <w:r w:rsidRPr="006B6F6C">
        <w:rPr>
          <w:sz w:val="28"/>
          <w:szCs w:val="28"/>
        </w:rPr>
        <w:t xml:space="preserve"> настоящего Федерального закона.</w:t>
      </w:r>
    </w:p>
    <w:p w:rsidR="006B6F6C" w:rsidRDefault="006B6F6C" w:rsidP="006B6F6C">
      <w:pPr>
        <w:shd w:val="clear" w:color="auto" w:fill="FFFFFF"/>
        <w:spacing w:line="240" w:lineRule="auto"/>
        <w:ind w:left="709"/>
        <w:rPr>
          <w:sz w:val="28"/>
          <w:szCs w:val="28"/>
        </w:rPr>
      </w:pPr>
    </w:p>
    <w:p w:rsidR="003B10E0" w:rsidRPr="00531695" w:rsidRDefault="003B10E0" w:rsidP="004A5FD2">
      <w:pPr>
        <w:jc w:val="right"/>
        <w:rPr>
          <w:bCs/>
          <w:sz w:val="28"/>
          <w:szCs w:val="28"/>
        </w:rPr>
      </w:pPr>
      <w:r>
        <w:rPr>
          <w:bCs/>
          <w:sz w:val="28"/>
          <w:szCs w:val="28"/>
        </w:rPr>
        <w:br w:type="page"/>
      </w:r>
    </w:p>
    <w:p w:rsidR="006B6F6C" w:rsidRDefault="006B6F6C" w:rsidP="006B6F6C">
      <w:pPr>
        <w:shd w:val="clear" w:color="auto" w:fill="FFFFFF"/>
        <w:spacing w:line="240" w:lineRule="auto"/>
        <w:jc w:val="right"/>
        <w:rPr>
          <w:bCs/>
          <w:sz w:val="28"/>
          <w:szCs w:val="28"/>
        </w:rPr>
      </w:pPr>
      <w:r w:rsidRPr="006B6F6C">
        <w:rPr>
          <w:bCs/>
          <w:sz w:val="28"/>
          <w:szCs w:val="28"/>
        </w:rPr>
        <w:lastRenderedPageBreak/>
        <w:t xml:space="preserve">Приложение </w:t>
      </w:r>
      <w:r w:rsidR="00013627">
        <w:rPr>
          <w:bCs/>
          <w:sz w:val="28"/>
          <w:szCs w:val="28"/>
        </w:rPr>
        <w:t>4</w:t>
      </w:r>
      <w:r w:rsidRPr="006B6F6C">
        <w:rPr>
          <w:bCs/>
          <w:sz w:val="28"/>
          <w:szCs w:val="28"/>
        </w:rPr>
        <w:t>.</w:t>
      </w:r>
    </w:p>
    <w:p w:rsidR="006B6F6C" w:rsidRPr="006B6F6C" w:rsidRDefault="006B6F6C" w:rsidP="003B10E0">
      <w:pPr>
        <w:shd w:val="clear" w:color="auto" w:fill="FFFFFF"/>
        <w:spacing w:line="240" w:lineRule="auto"/>
        <w:jc w:val="right"/>
        <w:rPr>
          <w:bCs/>
          <w:sz w:val="28"/>
          <w:szCs w:val="28"/>
        </w:rPr>
      </w:pPr>
    </w:p>
    <w:p w:rsidR="006B6F6C" w:rsidRPr="00531695" w:rsidRDefault="003B10E0" w:rsidP="00531695">
      <w:pPr>
        <w:shd w:val="clear" w:color="auto" w:fill="FFFFFF"/>
        <w:spacing w:line="240" w:lineRule="auto"/>
        <w:jc w:val="both"/>
        <w:rPr>
          <w:b/>
          <w:bCs/>
          <w:sz w:val="28"/>
          <w:szCs w:val="28"/>
        </w:rPr>
      </w:pPr>
      <w:r>
        <w:rPr>
          <w:bCs/>
          <w:sz w:val="28"/>
          <w:szCs w:val="28"/>
        </w:rPr>
        <w:tab/>
      </w:r>
      <w:r w:rsidR="006B6F6C" w:rsidRPr="00531695">
        <w:rPr>
          <w:b/>
          <w:bCs/>
          <w:sz w:val="28"/>
          <w:szCs w:val="28"/>
        </w:rPr>
        <w:t>СанПиН 2.4.2.2821-10  «Санитарно-эпидемиологические требования к условиям и организации обучения в общеобразовательных учреждениях»</w:t>
      </w:r>
      <w:proofErr w:type="gramStart"/>
      <w:r w:rsidR="006B6F6C" w:rsidRPr="00531695">
        <w:rPr>
          <w:b/>
          <w:bCs/>
          <w:sz w:val="28"/>
          <w:szCs w:val="28"/>
        </w:rPr>
        <w:t>.</w:t>
      </w:r>
      <w:proofErr w:type="gramEnd"/>
      <w:r w:rsidR="006B6F6C" w:rsidRPr="00531695">
        <w:rPr>
          <w:b/>
          <w:bCs/>
          <w:sz w:val="28"/>
          <w:szCs w:val="28"/>
        </w:rPr>
        <w:t xml:space="preserve"> (</w:t>
      </w:r>
      <w:proofErr w:type="gramStart"/>
      <w:r w:rsidR="006B6F6C" w:rsidRPr="00531695">
        <w:rPr>
          <w:b/>
          <w:bCs/>
          <w:sz w:val="28"/>
          <w:szCs w:val="28"/>
        </w:rPr>
        <w:t>с</w:t>
      </w:r>
      <w:proofErr w:type="gramEnd"/>
      <w:r w:rsidR="006B6F6C" w:rsidRPr="00531695">
        <w:rPr>
          <w:b/>
          <w:bCs/>
          <w:sz w:val="28"/>
          <w:szCs w:val="28"/>
        </w:rPr>
        <w:t xml:space="preserve"> изм</w:t>
      </w:r>
      <w:r w:rsidR="004A5FD2">
        <w:rPr>
          <w:b/>
          <w:bCs/>
          <w:sz w:val="28"/>
          <w:szCs w:val="28"/>
        </w:rPr>
        <w:t>енениями</w:t>
      </w:r>
      <w:r w:rsidR="006B6F6C" w:rsidRPr="00531695">
        <w:rPr>
          <w:b/>
          <w:bCs/>
          <w:sz w:val="28"/>
          <w:szCs w:val="28"/>
        </w:rPr>
        <w:t>)</w:t>
      </w:r>
    </w:p>
    <w:p w:rsidR="006B6F6C" w:rsidRPr="00531695" w:rsidRDefault="006B6F6C" w:rsidP="00531695">
      <w:pPr>
        <w:shd w:val="clear" w:color="auto" w:fill="FFFFFF"/>
        <w:spacing w:line="240" w:lineRule="auto"/>
        <w:jc w:val="both"/>
        <w:rPr>
          <w:bCs/>
          <w:sz w:val="28"/>
          <w:szCs w:val="28"/>
        </w:rPr>
      </w:pPr>
    </w:p>
    <w:p w:rsidR="00531695" w:rsidRDefault="00531695" w:rsidP="00531695">
      <w:pPr>
        <w:shd w:val="clear" w:color="auto" w:fill="FFFFFF"/>
        <w:spacing w:line="240" w:lineRule="auto"/>
        <w:jc w:val="both"/>
        <w:rPr>
          <w:sz w:val="28"/>
          <w:szCs w:val="28"/>
        </w:rPr>
      </w:pPr>
      <w:r>
        <w:rPr>
          <w:b/>
          <w:sz w:val="28"/>
          <w:szCs w:val="28"/>
        </w:rPr>
        <w:t>П</w:t>
      </w:r>
      <w:r w:rsidR="004A5FD2">
        <w:rPr>
          <w:b/>
          <w:sz w:val="28"/>
          <w:szCs w:val="28"/>
        </w:rPr>
        <w:t>.</w:t>
      </w:r>
      <w:r>
        <w:rPr>
          <w:b/>
          <w:sz w:val="28"/>
          <w:szCs w:val="28"/>
        </w:rPr>
        <w:t xml:space="preserve"> </w:t>
      </w:r>
      <w:r w:rsidR="006B6F6C" w:rsidRPr="00531695">
        <w:rPr>
          <w:b/>
          <w:sz w:val="28"/>
          <w:szCs w:val="28"/>
        </w:rPr>
        <w:t>10.18.</w:t>
      </w:r>
      <w:r w:rsidR="006B6F6C" w:rsidRPr="00531695">
        <w:rPr>
          <w:sz w:val="28"/>
          <w:szCs w:val="28"/>
        </w:rPr>
        <w:t xml:space="preserve"> </w:t>
      </w:r>
    </w:p>
    <w:p w:rsidR="006B6F6C" w:rsidRPr="00531695" w:rsidRDefault="00531695" w:rsidP="00531695">
      <w:pPr>
        <w:shd w:val="clear" w:color="auto" w:fill="FFFFFF"/>
        <w:spacing w:line="240" w:lineRule="auto"/>
        <w:jc w:val="both"/>
        <w:rPr>
          <w:sz w:val="28"/>
          <w:szCs w:val="28"/>
        </w:rPr>
      </w:pPr>
      <w:r>
        <w:rPr>
          <w:sz w:val="28"/>
          <w:szCs w:val="28"/>
        </w:rPr>
        <w:tab/>
      </w:r>
      <w:r w:rsidR="006B6F6C" w:rsidRPr="00531695">
        <w:rPr>
          <w:sz w:val="28"/>
          <w:szCs w:val="28"/>
        </w:rPr>
        <w:t xml:space="preserve">Необходимо чередовать во время урока различные виды учебной деятельности (за исключением контрольных работ). Средняя непрерывная продолжительность различных видов учебной деятельности обучающихся (чтение с бумажного носителя, письмо, слушание, опрос и т.п.) в 1-4 классах не должна превышать 7-10 минут, в 5-11 классах - 10-15 минут. Расстояние от глаз до тетради или книги должно составлять не менее 25-35 см у обучающихся 1-4 классов и не менее 30-45 см - у обучающихся 5-11 классов. </w:t>
      </w:r>
    </w:p>
    <w:p w:rsidR="00531695" w:rsidRDefault="00531695" w:rsidP="00531695">
      <w:pPr>
        <w:shd w:val="clear" w:color="auto" w:fill="FFFFFF"/>
        <w:spacing w:line="240" w:lineRule="auto"/>
        <w:jc w:val="both"/>
        <w:rPr>
          <w:sz w:val="28"/>
          <w:szCs w:val="28"/>
        </w:rPr>
      </w:pPr>
      <w:r>
        <w:rPr>
          <w:sz w:val="28"/>
          <w:szCs w:val="28"/>
        </w:rPr>
        <w:tab/>
      </w:r>
    </w:p>
    <w:p w:rsidR="006B6F6C" w:rsidRPr="00531695" w:rsidRDefault="00531695" w:rsidP="00531695">
      <w:pPr>
        <w:shd w:val="clear" w:color="auto" w:fill="FFFFFF"/>
        <w:spacing w:line="240" w:lineRule="auto"/>
        <w:jc w:val="both"/>
        <w:rPr>
          <w:sz w:val="28"/>
          <w:szCs w:val="28"/>
        </w:rPr>
      </w:pPr>
      <w:r>
        <w:rPr>
          <w:sz w:val="28"/>
          <w:szCs w:val="28"/>
        </w:rPr>
        <w:tab/>
      </w:r>
      <w:r w:rsidR="006B6F6C" w:rsidRPr="00531695">
        <w:rPr>
          <w:sz w:val="28"/>
          <w:szCs w:val="28"/>
        </w:rPr>
        <w:t xml:space="preserve">Продолжительность непрерывного использования в образовательной деятельности </w:t>
      </w:r>
    </w:p>
    <w:p w:rsidR="006B6F6C" w:rsidRPr="00531695" w:rsidRDefault="006B6F6C" w:rsidP="00531695">
      <w:pPr>
        <w:shd w:val="clear" w:color="auto" w:fill="FFFFFF"/>
        <w:spacing w:line="240" w:lineRule="auto"/>
        <w:jc w:val="both"/>
        <w:rPr>
          <w:sz w:val="28"/>
          <w:szCs w:val="28"/>
        </w:rPr>
      </w:pPr>
      <w:r w:rsidRPr="00531695">
        <w:rPr>
          <w:sz w:val="28"/>
          <w:szCs w:val="28"/>
        </w:rPr>
        <w:t>технических средств обучения устанавливается согласно таблице 5.</w:t>
      </w:r>
    </w:p>
    <w:p w:rsidR="006B6F6C" w:rsidRPr="00531695" w:rsidRDefault="006B6F6C" w:rsidP="00531695">
      <w:pPr>
        <w:shd w:val="clear" w:color="auto" w:fill="FFFFFF"/>
        <w:spacing w:line="240" w:lineRule="auto"/>
        <w:jc w:val="both"/>
        <w:rPr>
          <w:sz w:val="28"/>
          <w:szCs w:val="28"/>
        </w:rPr>
      </w:pPr>
      <w:r w:rsidRPr="00531695">
        <w:rPr>
          <w:sz w:val="28"/>
          <w:szCs w:val="28"/>
        </w:rPr>
        <w:t xml:space="preserve">  </w:t>
      </w:r>
    </w:p>
    <w:p w:rsidR="006B6F6C" w:rsidRDefault="003B10E0" w:rsidP="00531695">
      <w:pPr>
        <w:shd w:val="clear" w:color="auto" w:fill="FFFFFF"/>
        <w:spacing w:line="240" w:lineRule="auto"/>
        <w:jc w:val="both"/>
        <w:rPr>
          <w:sz w:val="28"/>
          <w:szCs w:val="28"/>
        </w:rPr>
      </w:pPr>
      <w:r w:rsidRPr="00531695">
        <w:rPr>
          <w:sz w:val="28"/>
          <w:szCs w:val="28"/>
        </w:rPr>
        <w:tab/>
      </w:r>
      <w:r w:rsidR="006B6F6C" w:rsidRPr="00531695">
        <w:rPr>
          <w:sz w:val="28"/>
          <w:szCs w:val="28"/>
        </w:rPr>
        <w:t xml:space="preserve">Таблица 5. Продолжительность непрерывного применения технических средств обучения на уроках  </w:t>
      </w:r>
    </w:p>
    <w:p w:rsidR="00531695" w:rsidRPr="00531695" w:rsidRDefault="00531695" w:rsidP="00531695">
      <w:pPr>
        <w:shd w:val="clear" w:color="auto" w:fill="FFFFFF"/>
        <w:spacing w:line="240" w:lineRule="auto"/>
        <w:jc w:val="both"/>
        <w:rPr>
          <w:sz w:val="28"/>
          <w:szCs w:val="28"/>
        </w:rPr>
      </w:pPr>
    </w:p>
    <w:tbl>
      <w:tblPr>
        <w:tblW w:w="10253" w:type="dxa"/>
        <w:tblInd w:w="354" w:type="dxa"/>
        <w:tblLayout w:type="fixed"/>
        <w:tblCellMar>
          <w:left w:w="70" w:type="dxa"/>
          <w:right w:w="70" w:type="dxa"/>
        </w:tblCellMar>
        <w:tblLook w:val="0000" w:firstRow="0" w:lastRow="0" w:firstColumn="0" w:lastColumn="0" w:noHBand="0" w:noVBand="0"/>
      </w:tblPr>
      <w:tblGrid>
        <w:gridCol w:w="1134"/>
        <w:gridCol w:w="1890"/>
        <w:gridCol w:w="1620"/>
        <w:gridCol w:w="1782"/>
        <w:gridCol w:w="1458"/>
        <w:gridCol w:w="1276"/>
        <w:gridCol w:w="1093"/>
      </w:tblGrid>
      <w:tr w:rsidR="003B10E0" w:rsidRPr="00531695" w:rsidTr="00531695">
        <w:trPr>
          <w:cantSplit/>
          <w:trHeight w:val="240"/>
        </w:trPr>
        <w:tc>
          <w:tcPr>
            <w:tcW w:w="1134" w:type="dxa"/>
            <w:vMerge w:val="restart"/>
            <w:tcBorders>
              <w:top w:val="single" w:sz="6" w:space="0" w:color="auto"/>
              <w:left w:val="single" w:sz="6" w:space="0" w:color="auto"/>
              <w:bottom w:val="nil"/>
              <w:right w:val="single" w:sz="6" w:space="0" w:color="auto"/>
            </w:tcBorders>
          </w:tcPr>
          <w:p w:rsidR="003B10E0" w:rsidRPr="00531695" w:rsidRDefault="003B10E0" w:rsidP="00531695">
            <w:pPr>
              <w:pStyle w:val="ConsPlusCell"/>
              <w:widowControl/>
              <w:jc w:val="both"/>
              <w:rPr>
                <w:rFonts w:ascii="Times New Roman" w:hAnsi="Times New Roman" w:cs="Times New Roman"/>
                <w:sz w:val="24"/>
                <w:szCs w:val="24"/>
              </w:rPr>
            </w:pPr>
            <w:r w:rsidRPr="00531695">
              <w:rPr>
                <w:rFonts w:ascii="Times New Roman" w:hAnsi="Times New Roman" w:cs="Times New Roman"/>
                <w:sz w:val="24"/>
                <w:szCs w:val="24"/>
              </w:rPr>
              <w:t>Классы</w:t>
            </w:r>
          </w:p>
        </w:tc>
        <w:tc>
          <w:tcPr>
            <w:tcW w:w="8026" w:type="dxa"/>
            <w:gridSpan w:val="5"/>
            <w:tcBorders>
              <w:top w:val="single" w:sz="6" w:space="0" w:color="auto"/>
              <w:left w:val="single" w:sz="6" w:space="0" w:color="auto"/>
              <w:bottom w:val="single" w:sz="6" w:space="0" w:color="auto"/>
              <w:right w:val="single" w:sz="6" w:space="0" w:color="auto"/>
            </w:tcBorders>
          </w:tcPr>
          <w:p w:rsidR="003B10E0" w:rsidRPr="00531695" w:rsidRDefault="003B10E0" w:rsidP="00531695">
            <w:pPr>
              <w:pStyle w:val="ConsPlusCell"/>
              <w:widowControl/>
              <w:jc w:val="both"/>
              <w:rPr>
                <w:rFonts w:ascii="Times New Roman" w:hAnsi="Times New Roman" w:cs="Times New Roman"/>
                <w:sz w:val="24"/>
                <w:szCs w:val="24"/>
              </w:rPr>
            </w:pPr>
            <w:r w:rsidRPr="00531695">
              <w:rPr>
                <w:rFonts w:ascii="Times New Roman" w:hAnsi="Times New Roman" w:cs="Times New Roman"/>
                <w:sz w:val="24"/>
                <w:szCs w:val="24"/>
              </w:rPr>
              <w:t xml:space="preserve">Непрерывная длительность (мин.), не более          </w:t>
            </w:r>
          </w:p>
        </w:tc>
        <w:tc>
          <w:tcPr>
            <w:tcW w:w="1093" w:type="dxa"/>
            <w:tcBorders>
              <w:top w:val="single" w:sz="6" w:space="0" w:color="auto"/>
              <w:left w:val="single" w:sz="6" w:space="0" w:color="auto"/>
              <w:bottom w:val="single" w:sz="6" w:space="0" w:color="auto"/>
              <w:right w:val="single" w:sz="6" w:space="0" w:color="auto"/>
            </w:tcBorders>
          </w:tcPr>
          <w:p w:rsidR="003B10E0" w:rsidRPr="00531695" w:rsidRDefault="003B10E0" w:rsidP="00531695">
            <w:pPr>
              <w:pStyle w:val="ConsPlusCell"/>
              <w:widowControl/>
              <w:jc w:val="both"/>
              <w:rPr>
                <w:rFonts w:ascii="Times New Roman" w:hAnsi="Times New Roman" w:cs="Times New Roman"/>
                <w:sz w:val="24"/>
                <w:szCs w:val="24"/>
              </w:rPr>
            </w:pPr>
          </w:p>
        </w:tc>
      </w:tr>
      <w:tr w:rsidR="003B10E0" w:rsidRPr="00531695" w:rsidTr="00531695">
        <w:trPr>
          <w:cantSplit/>
          <w:trHeight w:val="1200"/>
        </w:trPr>
        <w:tc>
          <w:tcPr>
            <w:tcW w:w="1134" w:type="dxa"/>
            <w:vMerge/>
            <w:tcBorders>
              <w:top w:val="nil"/>
              <w:left w:val="single" w:sz="6" w:space="0" w:color="auto"/>
              <w:bottom w:val="single" w:sz="6" w:space="0" w:color="auto"/>
              <w:right w:val="single" w:sz="6" w:space="0" w:color="auto"/>
            </w:tcBorders>
          </w:tcPr>
          <w:p w:rsidR="003B10E0" w:rsidRPr="00531695" w:rsidRDefault="003B10E0" w:rsidP="00531695">
            <w:pPr>
              <w:pStyle w:val="ConsPlusCell"/>
              <w:widowControl/>
              <w:jc w:val="both"/>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B10E0" w:rsidRPr="00531695" w:rsidRDefault="003B10E0" w:rsidP="00531695">
            <w:pPr>
              <w:pStyle w:val="ConsPlusCell"/>
              <w:widowControl/>
              <w:jc w:val="both"/>
              <w:rPr>
                <w:rFonts w:ascii="Times New Roman" w:hAnsi="Times New Roman" w:cs="Times New Roman"/>
                <w:sz w:val="24"/>
                <w:szCs w:val="24"/>
              </w:rPr>
            </w:pPr>
            <w:r w:rsidRPr="00531695">
              <w:rPr>
                <w:rFonts w:ascii="Times New Roman" w:hAnsi="Times New Roman" w:cs="Times New Roman"/>
                <w:sz w:val="24"/>
                <w:szCs w:val="24"/>
              </w:rPr>
              <w:t xml:space="preserve">просмотр  </w:t>
            </w:r>
            <w:r w:rsidRPr="00531695">
              <w:rPr>
                <w:rFonts w:ascii="Times New Roman" w:hAnsi="Times New Roman" w:cs="Times New Roman"/>
                <w:sz w:val="24"/>
                <w:szCs w:val="24"/>
              </w:rPr>
              <w:br/>
              <w:t xml:space="preserve">статических </w:t>
            </w:r>
            <w:r w:rsidRPr="00531695">
              <w:rPr>
                <w:rFonts w:ascii="Times New Roman" w:hAnsi="Times New Roman" w:cs="Times New Roman"/>
                <w:sz w:val="24"/>
                <w:szCs w:val="24"/>
              </w:rPr>
              <w:br/>
              <w:t xml:space="preserve">изображений </w:t>
            </w:r>
            <w:r w:rsidRPr="00531695">
              <w:rPr>
                <w:rFonts w:ascii="Times New Roman" w:hAnsi="Times New Roman" w:cs="Times New Roman"/>
                <w:sz w:val="24"/>
                <w:szCs w:val="24"/>
              </w:rPr>
              <w:br/>
              <w:t xml:space="preserve">на учебных </w:t>
            </w:r>
            <w:r w:rsidRPr="00531695">
              <w:rPr>
                <w:rFonts w:ascii="Times New Roman" w:hAnsi="Times New Roman" w:cs="Times New Roman"/>
                <w:sz w:val="24"/>
                <w:szCs w:val="24"/>
              </w:rPr>
              <w:br/>
              <w:t xml:space="preserve">досках и  </w:t>
            </w:r>
            <w:r w:rsidRPr="00531695">
              <w:rPr>
                <w:rFonts w:ascii="Times New Roman" w:hAnsi="Times New Roman" w:cs="Times New Roman"/>
                <w:sz w:val="24"/>
                <w:szCs w:val="24"/>
              </w:rPr>
              <w:br/>
              <w:t xml:space="preserve">экранах   </w:t>
            </w:r>
            <w:r w:rsidRPr="00531695">
              <w:rPr>
                <w:rFonts w:ascii="Times New Roman" w:hAnsi="Times New Roman" w:cs="Times New Roman"/>
                <w:sz w:val="24"/>
                <w:szCs w:val="24"/>
              </w:rPr>
              <w:br/>
              <w:t xml:space="preserve">отраженного </w:t>
            </w:r>
            <w:r w:rsidRPr="00531695">
              <w:rPr>
                <w:rFonts w:ascii="Times New Roman" w:hAnsi="Times New Roman" w:cs="Times New Roman"/>
                <w:sz w:val="24"/>
                <w:szCs w:val="24"/>
              </w:rPr>
              <w:br/>
              <w:t xml:space="preserve">свечения  </w:t>
            </w:r>
          </w:p>
        </w:tc>
        <w:tc>
          <w:tcPr>
            <w:tcW w:w="1620" w:type="dxa"/>
            <w:tcBorders>
              <w:top w:val="single" w:sz="6" w:space="0" w:color="auto"/>
              <w:left w:val="single" w:sz="6" w:space="0" w:color="auto"/>
              <w:bottom w:val="single" w:sz="6" w:space="0" w:color="auto"/>
              <w:right w:val="single" w:sz="6" w:space="0" w:color="auto"/>
            </w:tcBorders>
          </w:tcPr>
          <w:p w:rsidR="003B10E0" w:rsidRPr="00531695" w:rsidRDefault="003B10E0" w:rsidP="00531695">
            <w:pPr>
              <w:pStyle w:val="ConsPlusCell"/>
              <w:widowControl/>
              <w:jc w:val="both"/>
              <w:rPr>
                <w:rFonts w:ascii="Times New Roman" w:hAnsi="Times New Roman" w:cs="Times New Roman"/>
                <w:sz w:val="24"/>
                <w:szCs w:val="24"/>
              </w:rPr>
            </w:pPr>
            <w:r w:rsidRPr="00531695">
              <w:rPr>
                <w:rFonts w:ascii="Times New Roman" w:hAnsi="Times New Roman" w:cs="Times New Roman"/>
                <w:sz w:val="24"/>
                <w:szCs w:val="24"/>
              </w:rPr>
              <w:t xml:space="preserve">просмотр  </w:t>
            </w:r>
            <w:r w:rsidRPr="00531695">
              <w:rPr>
                <w:rFonts w:ascii="Times New Roman" w:hAnsi="Times New Roman" w:cs="Times New Roman"/>
                <w:sz w:val="24"/>
                <w:szCs w:val="24"/>
              </w:rPr>
              <w:br/>
              <w:t>телепередач</w:t>
            </w:r>
          </w:p>
        </w:tc>
        <w:tc>
          <w:tcPr>
            <w:tcW w:w="1782" w:type="dxa"/>
            <w:tcBorders>
              <w:top w:val="single" w:sz="6" w:space="0" w:color="auto"/>
              <w:left w:val="single" w:sz="6" w:space="0" w:color="auto"/>
              <w:bottom w:val="single" w:sz="6" w:space="0" w:color="auto"/>
              <w:right w:val="single" w:sz="6" w:space="0" w:color="auto"/>
            </w:tcBorders>
          </w:tcPr>
          <w:p w:rsidR="003B10E0" w:rsidRPr="00531695" w:rsidRDefault="003B10E0" w:rsidP="00531695">
            <w:pPr>
              <w:pStyle w:val="ConsPlusCell"/>
              <w:widowControl/>
              <w:jc w:val="both"/>
              <w:rPr>
                <w:rFonts w:ascii="Times New Roman" w:hAnsi="Times New Roman" w:cs="Times New Roman"/>
                <w:sz w:val="24"/>
                <w:szCs w:val="24"/>
              </w:rPr>
            </w:pPr>
            <w:r w:rsidRPr="00531695">
              <w:rPr>
                <w:rFonts w:ascii="Times New Roman" w:hAnsi="Times New Roman" w:cs="Times New Roman"/>
                <w:sz w:val="24"/>
                <w:szCs w:val="24"/>
              </w:rPr>
              <w:t xml:space="preserve">просмотр   </w:t>
            </w:r>
            <w:r w:rsidRPr="00531695">
              <w:rPr>
                <w:rFonts w:ascii="Times New Roman" w:hAnsi="Times New Roman" w:cs="Times New Roman"/>
                <w:sz w:val="24"/>
                <w:szCs w:val="24"/>
              </w:rPr>
              <w:br/>
              <w:t xml:space="preserve">динамических </w:t>
            </w:r>
            <w:r w:rsidRPr="00531695">
              <w:rPr>
                <w:rFonts w:ascii="Times New Roman" w:hAnsi="Times New Roman" w:cs="Times New Roman"/>
                <w:sz w:val="24"/>
                <w:szCs w:val="24"/>
              </w:rPr>
              <w:br/>
              <w:t xml:space="preserve">изображений </w:t>
            </w:r>
            <w:r w:rsidRPr="00531695">
              <w:rPr>
                <w:rFonts w:ascii="Times New Roman" w:hAnsi="Times New Roman" w:cs="Times New Roman"/>
                <w:sz w:val="24"/>
                <w:szCs w:val="24"/>
              </w:rPr>
              <w:br/>
              <w:t xml:space="preserve">на учебных  </w:t>
            </w:r>
            <w:r w:rsidRPr="00531695">
              <w:rPr>
                <w:rFonts w:ascii="Times New Roman" w:hAnsi="Times New Roman" w:cs="Times New Roman"/>
                <w:sz w:val="24"/>
                <w:szCs w:val="24"/>
              </w:rPr>
              <w:br/>
              <w:t xml:space="preserve">досках и   </w:t>
            </w:r>
            <w:r w:rsidRPr="00531695">
              <w:rPr>
                <w:rFonts w:ascii="Times New Roman" w:hAnsi="Times New Roman" w:cs="Times New Roman"/>
                <w:sz w:val="24"/>
                <w:szCs w:val="24"/>
              </w:rPr>
              <w:br/>
              <w:t xml:space="preserve">экранах   </w:t>
            </w:r>
            <w:r w:rsidRPr="00531695">
              <w:rPr>
                <w:rFonts w:ascii="Times New Roman" w:hAnsi="Times New Roman" w:cs="Times New Roman"/>
                <w:sz w:val="24"/>
                <w:szCs w:val="24"/>
              </w:rPr>
              <w:br/>
              <w:t xml:space="preserve">отраженного </w:t>
            </w:r>
            <w:r w:rsidRPr="00531695">
              <w:rPr>
                <w:rFonts w:ascii="Times New Roman" w:hAnsi="Times New Roman" w:cs="Times New Roman"/>
                <w:sz w:val="24"/>
                <w:szCs w:val="24"/>
              </w:rPr>
              <w:br/>
              <w:t xml:space="preserve">свечения   </w:t>
            </w:r>
          </w:p>
        </w:tc>
        <w:tc>
          <w:tcPr>
            <w:tcW w:w="1458" w:type="dxa"/>
            <w:tcBorders>
              <w:top w:val="single" w:sz="6" w:space="0" w:color="auto"/>
              <w:left w:val="single" w:sz="6" w:space="0" w:color="auto"/>
              <w:bottom w:val="single" w:sz="6" w:space="0" w:color="auto"/>
              <w:right w:val="single" w:sz="6" w:space="0" w:color="auto"/>
            </w:tcBorders>
          </w:tcPr>
          <w:p w:rsidR="003B10E0" w:rsidRPr="00531695" w:rsidRDefault="003B10E0" w:rsidP="00531695">
            <w:pPr>
              <w:pStyle w:val="ConsPlusCell"/>
              <w:widowControl/>
              <w:jc w:val="both"/>
              <w:rPr>
                <w:rFonts w:ascii="Times New Roman" w:hAnsi="Times New Roman" w:cs="Times New Roman"/>
                <w:sz w:val="24"/>
                <w:szCs w:val="24"/>
              </w:rPr>
            </w:pPr>
            <w:r w:rsidRPr="00531695">
              <w:rPr>
                <w:rFonts w:ascii="Times New Roman" w:hAnsi="Times New Roman" w:cs="Times New Roman"/>
                <w:sz w:val="24"/>
                <w:szCs w:val="24"/>
              </w:rPr>
              <w:t xml:space="preserve">работа с </w:t>
            </w:r>
            <w:r w:rsidRPr="00531695">
              <w:rPr>
                <w:rFonts w:ascii="Times New Roman" w:hAnsi="Times New Roman" w:cs="Times New Roman"/>
                <w:sz w:val="24"/>
                <w:szCs w:val="24"/>
              </w:rPr>
              <w:br/>
            </w:r>
            <w:proofErr w:type="spellStart"/>
            <w:r w:rsidRPr="00531695">
              <w:rPr>
                <w:rFonts w:ascii="Times New Roman" w:hAnsi="Times New Roman" w:cs="Times New Roman"/>
                <w:sz w:val="24"/>
                <w:szCs w:val="24"/>
              </w:rPr>
              <w:t>изображ</w:t>
            </w:r>
            <w:proofErr w:type="gramStart"/>
            <w:r w:rsidRPr="00531695">
              <w:rPr>
                <w:rFonts w:ascii="Times New Roman" w:hAnsi="Times New Roman" w:cs="Times New Roman"/>
                <w:sz w:val="24"/>
                <w:szCs w:val="24"/>
              </w:rPr>
              <w:t>е</w:t>
            </w:r>
            <w:proofErr w:type="spellEnd"/>
            <w:r w:rsidRPr="00531695">
              <w:rPr>
                <w:rFonts w:ascii="Times New Roman" w:hAnsi="Times New Roman" w:cs="Times New Roman"/>
                <w:sz w:val="24"/>
                <w:szCs w:val="24"/>
              </w:rPr>
              <w:t>-</w:t>
            </w:r>
            <w:proofErr w:type="gramEnd"/>
            <w:r w:rsidRPr="00531695">
              <w:rPr>
                <w:rFonts w:ascii="Times New Roman" w:hAnsi="Times New Roman" w:cs="Times New Roman"/>
                <w:sz w:val="24"/>
                <w:szCs w:val="24"/>
              </w:rPr>
              <w:br/>
            </w:r>
            <w:proofErr w:type="spellStart"/>
            <w:r w:rsidRPr="00531695">
              <w:rPr>
                <w:rFonts w:ascii="Times New Roman" w:hAnsi="Times New Roman" w:cs="Times New Roman"/>
                <w:sz w:val="24"/>
                <w:szCs w:val="24"/>
              </w:rPr>
              <w:t>нием</w:t>
            </w:r>
            <w:proofErr w:type="spellEnd"/>
            <w:r w:rsidRPr="00531695">
              <w:rPr>
                <w:rFonts w:ascii="Times New Roman" w:hAnsi="Times New Roman" w:cs="Times New Roman"/>
                <w:sz w:val="24"/>
                <w:szCs w:val="24"/>
              </w:rPr>
              <w:t xml:space="preserve"> на  </w:t>
            </w:r>
            <w:r w:rsidRPr="00531695">
              <w:rPr>
                <w:rFonts w:ascii="Times New Roman" w:hAnsi="Times New Roman" w:cs="Times New Roman"/>
                <w:sz w:val="24"/>
                <w:szCs w:val="24"/>
              </w:rPr>
              <w:br/>
              <w:t>индивиду-</w:t>
            </w:r>
            <w:r w:rsidRPr="00531695">
              <w:rPr>
                <w:rFonts w:ascii="Times New Roman" w:hAnsi="Times New Roman" w:cs="Times New Roman"/>
                <w:sz w:val="24"/>
                <w:szCs w:val="24"/>
              </w:rPr>
              <w:br/>
            </w:r>
            <w:proofErr w:type="spellStart"/>
            <w:r w:rsidRPr="00531695">
              <w:rPr>
                <w:rFonts w:ascii="Times New Roman" w:hAnsi="Times New Roman" w:cs="Times New Roman"/>
                <w:sz w:val="24"/>
                <w:szCs w:val="24"/>
              </w:rPr>
              <w:t>альном</w:t>
            </w:r>
            <w:proofErr w:type="spellEnd"/>
            <w:r w:rsidRPr="00531695">
              <w:rPr>
                <w:rFonts w:ascii="Times New Roman" w:hAnsi="Times New Roman" w:cs="Times New Roman"/>
                <w:sz w:val="24"/>
                <w:szCs w:val="24"/>
              </w:rPr>
              <w:t xml:space="preserve">   </w:t>
            </w:r>
            <w:r w:rsidRPr="00531695">
              <w:rPr>
                <w:rFonts w:ascii="Times New Roman" w:hAnsi="Times New Roman" w:cs="Times New Roman"/>
                <w:sz w:val="24"/>
                <w:szCs w:val="24"/>
              </w:rPr>
              <w:br/>
              <w:t xml:space="preserve">мониторе </w:t>
            </w:r>
            <w:r w:rsidRPr="00531695">
              <w:rPr>
                <w:rFonts w:ascii="Times New Roman" w:hAnsi="Times New Roman" w:cs="Times New Roman"/>
                <w:sz w:val="24"/>
                <w:szCs w:val="24"/>
              </w:rPr>
              <w:br/>
            </w:r>
            <w:proofErr w:type="spellStart"/>
            <w:r w:rsidRPr="00531695">
              <w:rPr>
                <w:rFonts w:ascii="Times New Roman" w:hAnsi="Times New Roman" w:cs="Times New Roman"/>
                <w:sz w:val="24"/>
                <w:szCs w:val="24"/>
              </w:rPr>
              <w:t>компьюте</w:t>
            </w:r>
            <w:proofErr w:type="spellEnd"/>
            <w:r w:rsidRPr="00531695">
              <w:rPr>
                <w:rFonts w:ascii="Times New Roman" w:hAnsi="Times New Roman" w:cs="Times New Roman"/>
                <w:sz w:val="24"/>
                <w:szCs w:val="24"/>
              </w:rPr>
              <w:t>-</w:t>
            </w:r>
            <w:r w:rsidRPr="00531695">
              <w:rPr>
                <w:rFonts w:ascii="Times New Roman" w:hAnsi="Times New Roman" w:cs="Times New Roman"/>
                <w:sz w:val="24"/>
                <w:szCs w:val="24"/>
              </w:rPr>
              <w:br/>
            </w:r>
            <w:proofErr w:type="spellStart"/>
            <w:r w:rsidRPr="00531695">
              <w:rPr>
                <w:rFonts w:ascii="Times New Roman" w:hAnsi="Times New Roman" w:cs="Times New Roman"/>
                <w:sz w:val="24"/>
                <w:szCs w:val="24"/>
              </w:rPr>
              <w:t>ра</w:t>
            </w:r>
            <w:proofErr w:type="spellEnd"/>
            <w:r w:rsidRPr="00531695">
              <w:rPr>
                <w:rFonts w:ascii="Times New Roman" w:hAnsi="Times New Roman" w:cs="Times New Roman"/>
                <w:sz w:val="24"/>
                <w:szCs w:val="24"/>
              </w:rPr>
              <w:t xml:space="preserve"> и </w:t>
            </w:r>
            <w:proofErr w:type="spellStart"/>
            <w:r w:rsidRPr="00531695">
              <w:rPr>
                <w:rFonts w:ascii="Times New Roman" w:hAnsi="Times New Roman" w:cs="Times New Roman"/>
                <w:sz w:val="24"/>
                <w:szCs w:val="24"/>
              </w:rPr>
              <w:t>кла</w:t>
            </w:r>
            <w:proofErr w:type="spellEnd"/>
            <w:r w:rsidRPr="00531695">
              <w:rPr>
                <w:rFonts w:ascii="Times New Roman" w:hAnsi="Times New Roman" w:cs="Times New Roman"/>
                <w:sz w:val="24"/>
                <w:szCs w:val="24"/>
              </w:rPr>
              <w:t>-</w:t>
            </w:r>
            <w:r w:rsidRPr="00531695">
              <w:rPr>
                <w:rFonts w:ascii="Times New Roman" w:hAnsi="Times New Roman" w:cs="Times New Roman"/>
                <w:sz w:val="24"/>
                <w:szCs w:val="24"/>
              </w:rPr>
              <w:br/>
            </w:r>
            <w:proofErr w:type="spellStart"/>
            <w:r w:rsidRPr="00531695">
              <w:rPr>
                <w:rFonts w:ascii="Times New Roman" w:hAnsi="Times New Roman" w:cs="Times New Roman"/>
                <w:sz w:val="24"/>
                <w:szCs w:val="24"/>
              </w:rPr>
              <w:t>виатурой</w:t>
            </w:r>
            <w:proofErr w:type="spellEnd"/>
            <w:r w:rsidRPr="00531695">
              <w:rPr>
                <w:rFonts w:ascii="Times New Roman" w:hAnsi="Times New Roman" w:cs="Times New Roman"/>
                <w:sz w:val="24"/>
                <w:szCs w:val="24"/>
              </w:rPr>
              <w:t xml:space="preserve"> </w:t>
            </w:r>
          </w:p>
        </w:tc>
        <w:tc>
          <w:tcPr>
            <w:tcW w:w="1276" w:type="dxa"/>
            <w:tcBorders>
              <w:top w:val="single" w:sz="6" w:space="0" w:color="auto"/>
              <w:left w:val="single" w:sz="6" w:space="0" w:color="auto"/>
              <w:bottom w:val="single" w:sz="6" w:space="0" w:color="auto"/>
              <w:right w:val="single" w:sz="6" w:space="0" w:color="auto"/>
            </w:tcBorders>
          </w:tcPr>
          <w:p w:rsidR="003B10E0" w:rsidRPr="00531695" w:rsidRDefault="003B10E0" w:rsidP="00531695">
            <w:pPr>
              <w:pStyle w:val="ConsPlusCell"/>
              <w:widowControl/>
              <w:jc w:val="both"/>
              <w:rPr>
                <w:rFonts w:ascii="Times New Roman" w:hAnsi="Times New Roman" w:cs="Times New Roman"/>
                <w:sz w:val="24"/>
                <w:szCs w:val="24"/>
              </w:rPr>
            </w:pPr>
            <w:proofErr w:type="spellStart"/>
            <w:r w:rsidRPr="00531695">
              <w:rPr>
                <w:rFonts w:ascii="Times New Roman" w:hAnsi="Times New Roman" w:cs="Times New Roman"/>
                <w:sz w:val="24"/>
                <w:szCs w:val="24"/>
              </w:rPr>
              <w:t>просл</w:t>
            </w:r>
            <w:proofErr w:type="gramStart"/>
            <w:r w:rsidRPr="00531695">
              <w:rPr>
                <w:rFonts w:ascii="Times New Roman" w:hAnsi="Times New Roman" w:cs="Times New Roman"/>
                <w:sz w:val="24"/>
                <w:szCs w:val="24"/>
              </w:rPr>
              <w:t>у</w:t>
            </w:r>
            <w:proofErr w:type="spellEnd"/>
            <w:r w:rsidRPr="00531695">
              <w:rPr>
                <w:rFonts w:ascii="Times New Roman" w:hAnsi="Times New Roman" w:cs="Times New Roman"/>
                <w:sz w:val="24"/>
                <w:szCs w:val="24"/>
              </w:rPr>
              <w:t>-</w:t>
            </w:r>
            <w:proofErr w:type="gramEnd"/>
            <w:r w:rsidRPr="00531695">
              <w:rPr>
                <w:rFonts w:ascii="Times New Roman" w:hAnsi="Times New Roman" w:cs="Times New Roman"/>
                <w:sz w:val="24"/>
                <w:szCs w:val="24"/>
              </w:rPr>
              <w:br/>
            </w:r>
            <w:proofErr w:type="spellStart"/>
            <w:r w:rsidRPr="00531695">
              <w:rPr>
                <w:rFonts w:ascii="Times New Roman" w:hAnsi="Times New Roman" w:cs="Times New Roman"/>
                <w:sz w:val="24"/>
                <w:szCs w:val="24"/>
              </w:rPr>
              <w:t>шивание</w:t>
            </w:r>
            <w:proofErr w:type="spellEnd"/>
            <w:r w:rsidRPr="00531695">
              <w:rPr>
                <w:rFonts w:ascii="Times New Roman" w:hAnsi="Times New Roman" w:cs="Times New Roman"/>
                <w:sz w:val="24"/>
                <w:szCs w:val="24"/>
              </w:rPr>
              <w:br/>
              <w:t xml:space="preserve">аудио- </w:t>
            </w:r>
            <w:r w:rsidRPr="00531695">
              <w:rPr>
                <w:rFonts w:ascii="Times New Roman" w:hAnsi="Times New Roman" w:cs="Times New Roman"/>
                <w:sz w:val="24"/>
                <w:szCs w:val="24"/>
              </w:rPr>
              <w:br/>
              <w:t xml:space="preserve">записи </w:t>
            </w:r>
          </w:p>
        </w:tc>
        <w:tc>
          <w:tcPr>
            <w:tcW w:w="1093" w:type="dxa"/>
            <w:tcBorders>
              <w:top w:val="single" w:sz="6" w:space="0" w:color="auto"/>
              <w:left w:val="single" w:sz="6" w:space="0" w:color="auto"/>
              <w:bottom w:val="single" w:sz="6" w:space="0" w:color="auto"/>
              <w:right w:val="single" w:sz="6" w:space="0" w:color="auto"/>
            </w:tcBorders>
          </w:tcPr>
          <w:p w:rsidR="003B10E0" w:rsidRPr="00531695" w:rsidRDefault="003B10E0" w:rsidP="00531695">
            <w:pPr>
              <w:pStyle w:val="ConsPlusCell"/>
              <w:widowControl/>
              <w:jc w:val="both"/>
              <w:rPr>
                <w:rFonts w:ascii="Times New Roman" w:hAnsi="Times New Roman" w:cs="Times New Roman"/>
                <w:sz w:val="24"/>
                <w:szCs w:val="24"/>
              </w:rPr>
            </w:pPr>
            <w:proofErr w:type="spellStart"/>
            <w:r w:rsidRPr="00531695">
              <w:rPr>
                <w:rFonts w:ascii="Times New Roman" w:hAnsi="Times New Roman" w:cs="Times New Roman"/>
                <w:sz w:val="24"/>
                <w:szCs w:val="24"/>
              </w:rPr>
              <w:t>просл</w:t>
            </w:r>
            <w:proofErr w:type="gramStart"/>
            <w:r w:rsidRPr="00531695">
              <w:rPr>
                <w:rFonts w:ascii="Times New Roman" w:hAnsi="Times New Roman" w:cs="Times New Roman"/>
                <w:sz w:val="24"/>
                <w:szCs w:val="24"/>
              </w:rPr>
              <w:t>у</w:t>
            </w:r>
            <w:proofErr w:type="spellEnd"/>
            <w:r w:rsidRPr="00531695">
              <w:rPr>
                <w:rFonts w:ascii="Times New Roman" w:hAnsi="Times New Roman" w:cs="Times New Roman"/>
                <w:sz w:val="24"/>
                <w:szCs w:val="24"/>
              </w:rPr>
              <w:t>-</w:t>
            </w:r>
            <w:proofErr w:type="gramEnd"/>
            <w:r w:rsidRPr="00531695">
              <w:rPr>
                <w:rFonts w:ascii="Times New Roman" w:hAnsi="Times New Roman" w:cs="Times New Roman"/>
                <w:sz w:val="24"/>
                <w:szCs w:val="24"/>
              </w:rPr>
              <w:br/>
            </w:r>
            <w:proofErr w:type="spellStart"/>
            <w:r w:rsidRPr="00531695">
              <w:rPr>
                <w:rFonts w:ascii="Times New Roman" w:hAnsi="Times New Roman" w:cs="Times New Roman"/>
                <w:sz w:val="24"/>
                <w:szCs w:val="24"/>
              </w:rPr>
              <w:t>шивание</w:t>
            </w:r>
            <w:proofErr w:type="spellEnd"/>
            <w:r w:rsidRPr="00531695">
              <w:rPr>
                <w:rFonts w:ascii="Times New Roman" w:hAnsi="Times New Roman" w:cs="Times New Roman"/>
                <w:sz w:val="24"/>
                <w:szCs w:val="24"/>
              </w:rPr>
              <w:br/>
              <w:t xml:space="preserve">аудио- </w:t>
            </w:r>
            <w:r w:rsidRPr="00531695">
              <w:rPr>
                <w:rFonts w:ascii="Times New Roman" w:hAnsi="Times New Roman" w:cs="Times New Roman"/>
                <w:sz w:val="24"/>
                <w:szCs w:val="24"/>
              </w:rPr>
              <w:br/>
              <w:t xml:space="preserve">записи </w:t>
            </w:r>
            <w:r w:rsidRPr="00531695">
              <w:rPr>
                <w:rFonts w:ascii="Times New Roman" w:hAnsi="Times New Roman" w:cs="Times New Roman"/>
                <w:sz w:val="24"/>
                <w:szCs w:val="24"/>
              </w:rPr>
              <w:br/>
              <w:t xml:space="preserve">в </w:t>
            </w:r>
            <w:proofErr w:type="spellStart"/>
            <w:r w:rsidRPr="00531695">
              <w:rPr>
                <w:rFonts w:ascii="Times New Roman" w:hAnsi="Times New Roman" w:cs="Times New Roman"/>
                <w:sz w:val="24"/>
                <w:szCs w:val="24"/>
              </w:rPr>
              <w:t>науш</w:t>
            </w:r>
            <w:proofErr w:type="spellEnd"/>
            <w:r w:rsidRPr="00531695">
              <w:rPr>
                <w:rFonts w:ascii="Times New Roman" w:hAnsi="Times New Roman" w:cs="Times New Roman"/>
                <w:sz w:val="24"/>
                <w:szCs w:val="24"/>
              </w:rPr>
              <w:t>-</w:t>
            </w:r>
            <w:r w:rsidRPr="00531695">
              <w:rPr>
                <w:rFonts w:ascii="Times New Roman" w:hAnsi="Times New Roman" w:cs="Times New Roman"/>
                <w:sz w:val="24"/>
                <w:szCs w:val="24"/>
              </w:rPr>
              <w:br/>
            </w:r>
            <w:proofErr w:type="spellStart"/>
            <w:r w:rsidRPr="00531695">
              <w:rPr>
                <w:rFonts w:ascii="Times New Roman" w:hAnsi="Times New Roman" w:cs="Times New Roman"/>
                <w:sz w:val="24"/>
                <w:szCs w:val="24"/>
              </w:rPr>
              <w:t>никах</w:t>
            </w:r>
            <w:proofErr w:type="spellEnd"/>
            <w:r w:rsidRPr="00531695">
              <w:rPr>
                <w:rFonts w:ascii="Times New Roman" w:hAnsi="Times New Roman" w:cs="Times New Roman"/>
                <w:sz w:val="24"/>
                <w:szCs w:val="24"/>
              </w:rPr>
              <w:t xml:space="preserve">  </w:t>
            </w:r>
          </w:p>
        </w:tc>
      </w:tr>
      <w:tr w:rsidR="003B10E0" w:rsidRPr="00531695" w:rsidTr="00531695">
        <w:trPr>
          <w:cantSplit/>
          <w:trHeight w:val="240"/>
        </w:trPr>
        <w:tc>
          <w:tcPr>
            <w:tcW w:w="1134" w:type="dxa"/>
            <w:tcBorders>
              <w:top w:val="single" w:sz="6" w:space="0" w:color="auto"/>
              <w:left w:val="single" w:sz="6" w:space="0" w:color="auto"/>
              <w:bottom w:val="single" w:sz="6" w:space="0" w:color="auto"/>
              <w:right w:val="single" w:sz="6" w:space="0" w:color="auto"/>
            </w:tcBorders>
          </w:tcPr>
          <w:p w:rsidR="003B10E0" w:rsidRPr="00531695" w:rsidRDefault="003B10E0" w:rsidP="00531695">
            <w:pPr>
              <w:pStyle w:val="ConsPlusCell"/>
              <w:widowControl/>
              <w:jc w:val="center"/>
              <w:rPr>
                <w:rFonts w:ascii="Times New Roman" w:hAnsi="Times New Roman" w:cs="Times New Roman"/>
                <w:sz w:val="24"/>
                <w:szCs w:val="24"/>
              </w:rPr>
            </w:pPr>
            <w:r w:rsidRPr="00531695">
              <w:rPr>
                <w:rFonts w:ascii="Times New Roman" w:hAnsi="Times New Roman" w:cs="Times New Roman"/>
                <w:sz w:val="24"/>
                <w:szCs w:val="24"/>
              </w:rPr>
              <w:t>1 - 2</w:t>
            </w:r>
          </w:p>
        </w:tc>
        <w:tc>
          <w:tcPr>
            <w:tcW w:w="1890" w:type="dxa"/>
            <w:tcBorders>
              <w:top w:val="single" w:sz="6" w:space="0" w:color="auto"/>
              <w:left w:val="single" w:sz="6" w:space="0" w:color="auto"/>
              <w:bottom w:val="single" w:sz="6" w:space="0" w:color="auto"/>
              <w:right w:val="single" w:sz="6" w:space="0" w:color="auto"/>
            </w:tcBorders>
          </w:tcPr>
          <w:p w:rsidR="003B10E0" w:rsidRPr="00531695" w:rsidRDefault="003B10E0" w:rsidP="00531695">
            <w:pPr>
              <w:pStyle w:val="ConsPlusCell"/>
              <w:widowControl/>
              <w:jc w:val="center"/>
              <w:rPr>
                <w:rFonts w:ascii="Times New Roman" w:hAnsi="Times New Roman" w:cs="Times New Roman"/>
                <w:sz w:val="24"/>
                <w:szCs w:val="24"/>
              </w:rPr>
            </w:pPr>
            <w:r w:rsidRPr="00531695">
              <w:rPr>
                <w:rFonts w:ascii="Times New Roman" w:hAnsi="Times New Roman" w:cs="Times New Roman"/>
                <w:sz w:val="24"/>
                <w:szCs w:val="24"/>
              </w:rPr>
              <w:t>10</w:t>
            </w:r>
          </w:p>
        </w:tc>
        <w:tc>
          <w:tcPr>
            <w:tcW w:w="1620" w:type="dxa"/>
            <w:tcBorders>
              <w:top w:val="single" w:sz="6" w:space="0" w:color="auto"/>
              <w:left w:val="single" w:sz="6" w:space="0" w:color="auto"/>
              <w:bottom w:val="single" w:sz="6" w:space="0" w:color="auto"/>
              <w:right w:val="single" w:sz="6" w:space="0" w:color="auto"/>
            </w:tcBorders>
          </w:tcPr>
          <w:p w:rsidR="003B10E0" w:rsidRPr="00531695" w:rsidRDefault="003B10E0" w:rsidP="00531695">
            <w:pPr>
              <w:pStyle w:val="ConsPlusCell"/>
              <w:widowControl/>
              <w:jc w:val="center"/>
              <w:rPr>
                <w:rFonts w:ascii="Times New Roman" w:hAnsi="Times New Roman" w:cs="Times New Roman"/>
                <w:sz w:val="24"/>
                <w:szCs w:val="24"/>
              </w:rPr>
            </w:pPr>
            <w:r w:rsidRPr="00531695">
              <w:rPr>
                <w:rFonts w:ascii="Times New Roman" w:hAnsi="Times New Roman" w:cs="Times New Roman"/>
                <w:sz w:val="24"/>
                <w:szCs w:val="24"/>
              </w:rPr>
              <w:t>15</w:t>
            </w:r>
          </w:p>
        </w:tc>
        <w:tc>
          <w:tcPr>
            <w:tcW w:w="1782" w:type="dxa"/>
            <w:tcBorders>
              <w:top w:val="single" w:sz="6" w:space="0" w:color="auto"/>
              <w:left w:val="single" w:sz="6" w:space="0" w:color="auto"/>
              <w:bottom w:val="single" w:sz="6" w:space="0" w:color="auto"/>
              <w:right w:val="single" w:sz="6" w:space="0" w:color="auto"/>
            </w:tcBorders>
          </w:tcPr>
          <w:p w:rsidR="003B10E0" w:rsidRPr="00531695" w:rsidRDefault="003B10E0" w:rsidP="00531695">
            <w:pPr>
              <w:pStyle w:val="ConsPlusCell"/>
              <w:widowControl/>
              <w:jc w:val="center"/>
              <w:rPr>
                <w:rFonts w:ascii="Times New Roman" w:hAnsi="Times New Roman" w:cs="Times New Roman"/>
                <w:sz w:val="24"/>
                <w:szCs w:val="24"/>
              </w:rPr>
            </w:pPr>
            <w:r w:rsidRPr="00531695">
              <w:rPr>
                <w:rFonts w:ascii="Times New Roman" w:hAnsi="Times New Roman" w:cs="Times New Roman"/>
                <w:sz w:val="24"/>
                <w:szCs w:val="24"/>
              </w:rPr>
              <w:t>15</w:t>
            </w:r>
          </w:p>
        </w:tc>
        <w:tc>
          <w:tcPr>
            <w:tcW w:w="1458" w:type="dxa"/>
            <w:tcBorders>
              <w:top w:val="single" w:sz="6" w:space="0" w:color="auto"/>
              <w:left w:val="single" w:sz="6" w:space="0" w:color="auto"/>
              <w:bottom w:val="single" w:sz="6" w:space="0" w:color="auto"/>
              <w:right w:val="single" w:sz="6" w:space="0" w:color="auto"/>
            </w:tcBorders>
          </w:tcPr>
          <w:p w:rsidR="003B10E0" w:rsidRPr="00531695" w:rsidRDefault="003B10E0" w:rsidP="00531695">
            <w:pPr>
              <w:pStyle w:val="ConsPlusCell"/>
              <w:widowControl/>
              <w:jc w:val="center"/>
              <w:rPr>
                <w:rFonts w:ascii="Times New Roman" w:hAnsi="Times New Roman" w:cs="Times New Roman"/>
                <w:sz w:val="24"/>
                <w:szCs w:val="24"/>
              </w:rPr>
            </w:pPr>
            <w:r w:rsidRPr="00531695">
              <w:rPr>
                <w:rFonts w:ascii="Times New Roman" w:hAnsi="Times New Roman" w:cs="Times New Roman"/>
                <w:sz w:val="24"/>
                <w:szCs w:val="24"/>
              </w:rPr>
              <w:t>15</w:t>
            </w:r>
          </w:p>
        </w:tc>
        <w:tc>
          <w:tcPr>
            <w:tcW w:w="1276" w:type="dxa"/>
            <w:tcBorders>
              <w:top w:val="single" w:sz="6" w:space="0" w:color="auto"/>
              <w:left w:val="single" w:sz="6" w:space="0" w:color="auto"/>
              <w:bottom w:val="single" w:sz="6" w:space="0" w:color="auto"/>
              <w:right w:val="single" w:sz="6" w:space="0" w:color="auto"/>
            </w:tcBorders>
          </w:tcPr>
          <w:p w:rsidR="003B10E0" w:rsidRPr="00531695" w:rsidRDefault="003B10E0" w:rsidP="00531695">
            <w:pPr>
              <w:pStyle w:val="ConsPlusCell"/>
              <w:widowControl/>
              <w:jc w:val="center"/>
              <w:rPr>
                <w:rFonts w:ascii="Times New Roman" w:hAnsi="Times New Roman" w:cs="Times New Roman"/>
                <w:sz w:val="24"/>
                <w:szCs w:val="24"/>
              </w:rPr>
            </w:pPr>
            <w:r w:rsidRPr="00531695">
              <w:rPr>
                <w:rFonts w:ascii="Times New Roman" w:hAnsi="Times New Roman" w:cs="Times New Roman"/>
                <w:sz w:val="24"/>
                <w:szCs w:val="24"/>
              </w:rPr>
              <w:t>20</w:t>
            </w:r>
          </w:p>
        </w:tc>
        <w:tc>
          <w:tcPr>
            <w:tcW w:w="1093" w:type="dxa"/>
            <w:tcBorders>
              <w:top w:val="single" w:sz="6" w:space="0" w:color="auto"/>
              <w:left w:val="single" w:sz="6" w:space="0" w:color="auto"/>
              <w:bottom w:val="single" w:sz="6" w:space="0" w:color="auto"/>
              <w:right w:val="single" w:sz="6" w:space="0" w:color="auto"/>
            </w:tcBorders>
          </w:tcPr>
          <w:p w:rsidR="003B10E0" w:rsidRPr="00531695" w:rsidRDefault="003B10E0" w:rsidP="00531695">
            <w:pPr>
              <w:pStyle w:val="ConsPlusCell"/>
              <w:widowControl/>
              <w:jc w:val="center"/>
              <w:rPr>
                <w:rFonts w:ascii="Times New Roman" w:hAnsi="Times New Roman" w:cs="Times New Roman"/>
                <w:sz w:val="24"/>
                <w:szCs w:val="24"/>
              </w:rPr>
            </w:pPr>
            <w:r w:rsidRPr="00531695">
              <w:rPr>
                <w:rFonts w:ascii="Times New Roman" w:hAnsi="Times New Roman" w:cs="Times New Roman"/>
                <w:sz w:val="24"/>
                <w:szCs w:val="24"/>
              </w:rPr>
              <w:t>10</w:t>
            </w:r>
          </w:p>
        </w:tc>
      </w:tr>
      <w:tr w:rsidR="003B10E0" w:rsidRPr="00531695" w:rsidTr="00531695">
        <w:trPr>
          <w:cantSplit/>
          <w:trHeight w:val="240"/>
        </w:trPr>
        <w:tc>
          <w:tcPr>
            <w:tcW w:w="1134" w:type="dxa"/>
            <w:tcBorders>
              <w:top w:val="single" w:sz="6" w:space="0" w:color="auto"/>
              <w:left w:val="single" w:sz="6" w:space="0" w:color="auto"/>
              <w:bottom w:val="single" w:sz="6" w:space="0" w:color="auto"/>
              <w:right w:val="single" w:sz="6" w:space="0" w:color="auto"/>
            </w:tcBorders>
          </w:tcPr>
          <w:p w:rsidR="003B10E0" w:rsidRPr="00531695" w:rsidRDefault="003B10E0" w:rsidP="00531695">
            <w:pPr>
              <w:pStyle w:val="ConsPlusCell"/>
              <w:widowControl/>
              <w:jc w:val="center"/>
              <w:rPr>
                <w:rFonts w:ascii="Times New Roman" w:hAnsi="Times New Roman" w:cs="Times New Roman"/>
                <w:sz w:val="24"/>
                <w:szCs w:val="24"/>
              </w:rPr>
            </w:pPr>
            <w:r w:rsidRPr="00531695">
              <w:rPr>
                <w:rFonts w:ascii="Times New Roman" w:hAnsi="Times New Roman" w:cs="Times New Roman"/>
                <w:sz w:val="24"/>
                <w:szCs w:val="24"/>
              </w:rPr>
              <w:t>3 - 4</w:t>
            </w:r>
          </w:p>
        </w:tc>
        <w:tc>
          <w:tcPr>
            <w:tcW w:w="1890" w:type="dxa"/>
            <w:tcBorders>
              <w:top w:val="single" w:sz="6" w:space="0" w:color="auto"/>
              <w:left w:val="single" w:sz="6" w:space="0" w:color="auto"/>
              <w:bottom w:val="single" w:sz="6" w:space="0" w:color="auto"/>
              <w:right w:val="single" w:sz="6" w:space="0" w:color="auto"/>
            </w:tcBorders>
          </w:tcPr>
          <w:p w:rsidR="003B10E0" w:rsidRPr="00531695" w:rsidRDefault="003B10E0" w:rsidP="00531695">
            <w:pPr>
              <w:pStyle w:val="ConsPlusCell"/>
              <w:widowControl/>
              <w:jc w:val="center"/>
              <w:rPr>
                <w:rFonts w:ascii="Times New Roman" w:hAnsi="Times New Roman" w:cs="Times New Roman"/>
                <w:sz w:val="24"/>
                <w:szCs w:val="24"/>
              </w:rPr>
            </w:pPr>
            <w:r w:rsidRPr="00531695">
              <w:rPr>
                <w:rFonts w:ascii="Times New Roman" w:hAnsi="Times New Roman" w:cs="Times New Roman"/>
                <w:sz w:val="24"/>
                <w:szCs w:val="24"/>
              </w:rPr>
              <w:t>15</w:t>
            </w:r>
          </w:p>
        </w:tc>
        <w:tc>
          <w:tcPr>
            <w:tcW w:w="1620" w:type="dxa"/>
            <w:tcBorders>
              <w:top w:val="single" w:sz="6" w:space="0" w:color="auto"/>
              <w:left w:val="single" w:sz="6" w:space="0" w:color="auto"/>
              <w:bottom w:val="single" w:sz="6" w:space="0" w:color="auto"/>
              <w:right w:val="single" w:sz="6" w:space="0" w:color="auto"/>
            </w:tcBorders>
          </w:tcPr>
          <w:p w:rsidR="003B10E0" w:rsidRPr="00531695" w:rsidRDefault="003B10E0" w:rsidP="00531695">
            <w:pPr>
              <w:pStyle w:val="ConsPlusCell"/>
              <w:widowControl/>
              <w:jc w:val="center"/>
              <w:rPr>
                <w:rFonts w:ascii="Times New Roman" w:hAnsi="Times New Roman" w:cs="Times New Roman"/>
                <w:sz w:val="24"/>
                <w:szCs w:val="24"/>
              </w:rPr>
            </w:pPr>
            <w:r w:rsidRPr="00531695">
              <w:rPr>
                <w:rFonts w:ascii="Times New Roman" w:hAnsi="Times New Roman" w:cs="Times New Roman"/>
                <w:sz w:val="24"/>
                <w:szCs w:val="24"/>
              </w:rPr>
              <w:t>20</w:t>
            </w:r>
          </w:p>
        </w:tc>
        <w:tc>
          <w:tcPr>
            <w:tcW w:w="1782" w:type="dxa"/>
            <w:tcBorders>
              <w:top w:val="single" w:sz="6" w:space="0" w:color="auto"/>
              <w:left w:val="single" w:sz="6" w:space="0" w:color="auto"/>
              <w:bottom w:val="single" w:sz="6" w:space="0" w:color="auto"/>
              <w:right w:val="single" w:sz="6" w:space="0" w:color="auto"/>
            </w:tcBorders>
          </w:tcPr>
          <w:p w:rsidR="003B10E0" w:rsidRPr="00531695" w:rsidRDefault="003B10E0" w:rsidP="00531695">
            <w:pPr>
              <w:pStyle w:val="ConsPlusCell"/>
              <w:widowControl/>
              <w:jc w:val="center"/>
              <w:rPr>
                <w:rFonts w:ascii="Times New Roman" w:hAnsi="Times New Roman" w:cs="Times New Roman"/>
                <w:sz w:val="24"/>
                <w:szCs w:val="24"/>
              </w:rPr>
            </w:pPr>
            <w:r w:rsidRPr="00531695">
              <w:rPr>
                <w:rFonts w:ascii="Times New Roman" w:hAnsi="Times New Roman" w:cs="Times New Roman"/>
                <w:sz w:val="24"/>
                <w:szCs w:val="24"/>
              </w:rPr>
              <w:t>20</w:t>
            </w:r>
          </w:p>
        </w:tc>
        <w:tc>
          <w:tcPr>
            <w:tcW w:w="1458" w:type="dxa"/>
            <w:tcBorders>
              <w:top w:val="single" w:sz="6" w:space="0" w:color="auto"/>
              <w:left w:val="single" w:sz="6" w:space="0" w:color="auto"/>
              <w:bottom w:val="single" w:sz="6" w:space="0" w:color="auto"/>
              <w:right w:val="single" w:sz="6" w:space="0" w:color="auto"/>
            </w:tcBorders>
          </w:tcPr>
          <w:p w:rsidR="003B10E0" w:rsidRPr="00531695" w:rsidRDefault="003B10E0" w:rsidP="00531695">
            <w:pPr>
              <w:pStyle w:val="ConsPlusCell"/>
              <w:widowControl/>
              <w:jc w:val="center"/>
              <w:rPr>
                <w:rFonts w:ascii="Times New Roman" w:hAnsi="Times New Roman" w:cs="Times New Roman"/>
                <w:sz w:val="24"/>
                <w:szCs w:val="24"/>
              </w:rPr>
            </w:pPr>
            <w:r w:rsidRPr="00531695">
              <w:rPr>
                <w:rFonts w:ascii="Times New Roman" w:hAnsi="Times New Roman" w:cs="Times New Roman"/>
                <w:sz w:val="24"/>
                <w:szCs w:val="24"/>
              </w:rPr>
              <w:t>15</w:t>
            </w:r>
          </w:p>
        </w:tc>
        <w:tc>
          <w:tcPr>
            <w:tcW w:w="1276" w:type="dxa"/>
            <w:tcBorders>
              <w:top w:val="single" w:sz="6" w:space="0" w:color="auto"/>
              <w:left w:val="single" w:sz="6" w:space="0" w:color="auto"/>
              <w:bottom w:val="single" w:sz="6" w:space="0" w:color="auto"/>
              <w:right w:val="single" w:sz="6" w:space="0" w:color="auto"/>
            </w:tcBorders>
          </w:tcPr>
          <w:p w:rsidR="003B10E0" w:rsidRPr="00531695" w:rsidRDefault="003B10E0" w:rsidP="00531695">
            <w:pPr>
              <w:pStyle w:val="ConsPlusCell"/>
              <w:widowControl/>
              <w:jc w:val="center"/>
              <w:rPr>
                <w:rFonts w:ascii="Times New Roman" w:hAnsi="Times New Roman" w:cs="Times New Roman"/>
                <w:sz w:val="24"/>
                <w:szCs w:val="24"/>
              </w:rPr>
            </w:pPr>
            <w:r w:rsidRPr="00531695">
              <w:rPr>
                <w:rFonts w:ascii="Times New Roman" w:hAnsi="Times New Roman" w:cs="Times New Roman"/>
                <w:sz w:val="24"/>
                <w:szCs w:val="24"/>
              </w:rPr>
              <w:t>20</w:t>
            </w:r>
          </w:p>
        </w:tc>
        <w:tc>
          <w:tcPr>
            <w:tcW w:w="1093" w:type="dxa"/>
            <w:tcBorders>
              <w:top w:val="single" w:sz="6" w:space="0" w:color="auto"/>
              <w:left w:val="single" w:sz="6" w:space="0" w:color="auto"/>
              <w:bottom w:val="single" w:sz="6" w:space="0" w:color="auto"/>
              <w:right w:val="single" w:sz="6" w:space="0" w:color="auto"/>
            </w:tcBorders>
          </w:tcPr>
          <w:p w:rsidR="003B10E0" w:rsidRPr="00531695" w:rsidRDefault="003B10E0" w:rsidP="00531695">
            <w:pPr>
              <w:pStyle w:val="ConsPlusCell"/>
              <w:widowControl/>
              <w:jc w:val="center"/>
              <w:rPr>
                <w:rFonts w:ascii="Times New Roman" w:hAnsi="Times New Roman" w:cs="Times New Roman"/>
                <w:sz w:val="24"/>
                <w:szCs w:val="24"/>
              </w:rPr>
            </w:pPr>
            <w:r w:rsidRPr="00531695">
              <w:rPr>
                <w:rFonts w:ascii="Times New Roman" w:hAnsi="Times New Roman" w:cs="Times New Roman"/>
                <w:sz w:val="24"/>
                <w:szCs w:val="24"/>
              </w:rPr>
              <w:t>15</w:t>
            </w:r>
          </w:p>
        </w:tc>
      </w:tr>
      <w:tr w:rsidR="003B10E0" w:rsidRPr="00531695" w:rsidTr="00531695">
        <w:trPr>
          <w:cantSplit/>
          <w:trHeight w:val="240"/>
        </w:trPr>
        <w:tc>
          <w:tcPr>
            <w:tcW w:w="1134" w:type="dxa"/>
            <w:tcBorders>
              <w:top w:val="single" w:sz="6" w:space="0" w:color="auto"/>
              <w:left w:val="single" w:sz="6" w:space="0" w:color="auto"/>
              <w:bottom w:val="single" w:sz="6" w:space="0" w:color="auto"/>
              <w:right w:val="single" w:sz="6" w:space="0" w:color="auto"/>
            </w:tcBorders>
          </w:tcPr>
          <w:p w:rsidR="003B10E0" w:rsidRPr="00531695" w:rsidRDefault="003B10E0" w:rsidP="00531695">
            <w:pPr>
              <w:pStyle w:val="ConsPlusCell"/>
              <w:widowControl/>
              <w:jc w:val="center"/>
              <w:rPr>
                <w:rFonts w:ascii="Times New Roman" w:hAnsi="Times New Roman" w:cs="Times New Roman"/>
                <w:sz w:val="24"/>
                <w:szCs w:val="24"/>
              </w:rPr>
            </w:pPr>
            <w:r w:rsidRPr="00531695">
              <w:rPr>
                <w:rFonts w:ascii="Times New Roman" w:hAnsi="Times New Roman" w:cs="Times New Roman"/>
                <w:sz w:val="24"/>
                <w:szCs w:val="24"/>
              </w:rPr>
              <w:t>5 - 7</w:t>
            </w:r>
          </w:p>
        </w:tc>
        <w:tc>
          <w:tcPr>
            <w:tcW w:w="1890" w:type="dxa"/>
            <w:tcBorders>
              <w:top w:val="single" w:sz="6" w:space="0" w:color="auto"/>
              <w:left w:val="single" w:sz="6" w:space="0" w:color="auto"/>
              <w:bottom w:val="single" w:sz="6" w:space="0" w:color="auto"/>
              <w:right w:val="single" w:sz="6" w:space="0" w:color="auto"/>
            </w:tcBorders>
          </w:tcPr>
          <w:p w:rsidR="003B10E0" w:rsidRPr="00531695" w:rsidRDefault="003B10E0" w:rsidP="00531695">
            <w:pPr>
              <w:pStyle w:val="ConsPlusCell"/>
              <w:widowControl/>
              <w:jc w:val="center"/>
              <w:rPr>
                <w:rFonts w:ascii="Times New Roman" w:hAnsi="Times New Roman" w:cs="Times New Roman"/>
                <w:sz w:val="24"/>
                <w:szCs w:val="24"/>
              </w:rPr>
            </w:pPr>
            <w:r w:rsidRPr="00531695">
              <w:rPr>
                <w:rFonts w:ascii="Times New Roman" w:hAnsi="Times New Roman" w:cs="Times New Roman"/>
                <w:sz w:val="24"/>
                <w:szCs w:val="24"/>
              </w:rPr>
              <w:t>20</w:t>
            </w:r>
          </w:p>
        </w:tc>
        <w:tc>
          <w:tcPr>
            <w:tcW w:w="1620" w:type="dxa"/>
            <w:tcBorders>
              <w:top w:val="single" w:sz="6" w:space="0" w:color="auto"/>
              <w:left w:val="single" w:sz="6" w:space="0" w:color="auto"/>
              <w:bottom w:val="single" w:sz="6" w:space="0" w:color="auto"/>
              <w:right w:val="single" w:sz="6" w:space="0" w:color="auto"/>
            </w:tcBorders>
          </w:tcPr>
          <w:p w:rsidR="003B10E0" w:rsidRPr="00531695" w:rsidRDefault="003B10E0" w:rsidP="00531695">
            <w:pPr>
              <w:pStyle w:val="ConsPlusCell"/>
              <w:widowControl/>
              <w:jc w:val="center"/>
              <w:rPr>
                <w:rFonts w:ascii="Times New Roman" w:hAnsi="Times New Roman" w:cs="Times New Roman"/>
                <w:sz w:val="24"/>
                <w:szCs w:val="24"/>
              </w:rPr>
            </w:pPr>
            <w:r w:rsidRPr="00531695">
              <w:rPr>
                <w:rFonts w:ascii="Times New Roman" w:hAnsi="Times New Roman" w:cs="Times New Roman"/>
                <w:sz w:val="24"/>
                <w:szCs w:val="24"/>
              </w:rPr>
              <w:t>25</w:t>
            </w:r>
          </w:p>
        </w:tc>
        <w:tc>
          <w:tcPr>
            <w:tcW w:w="1782" w:type="dxa"/>
            <w:tcBorders>
              <w:top w:val="single" w:sz="6" w:space="0" w:color="auto"/>
              <w:left w:val="single" w:sz="6" w:space="0" w:color="auto"/>
              <w:bottom w:val="single" w:sz="6" w:space="0" w:color="auto"/>
              <w:right w:val="single" w:sz="6" w:space="0" w:color="auto"/>
            </w:tcBorders>
          </w:tcPr>
          <w:p w:rsidR="003B10E0" w:rsidRPr="00531695" w:rsidRDefault="003B10E0" w:rsidP="00531695">
            <w:pPr>
              <w:pStyle w:val="ConsPlusCell"/>
              <w:widowControl/>
              <w:jc w:val="center"/>
              <w:rPr>
                <w:rFonts w:ascii="Times New Roman" w:hAnsi="Times New Roman" w:cs="Times New Roman"/>
                <w:sz w:val="24"/>
                <w:szCs w:val="24"/>
              </w:rPr>
            </w:pPr>
            <w:r w:rsidRPr="00531695">
              <w:rPr>
                <w:rFonts w:ascii="Times New Roman" w:hAnsi="Times New Roman" w:cs="Times New Roman"/>
                <w:sz w:val="24"/>
                <w:szCs w:val="24"/>
              </w:rPr>
              <w:t>25</w:t>
            </w:r>
          </w:p>
        </w:tc>
        <w:tc>
          <w:tcPr>
            <w:tcW w:w="1458" w:type="dxa"/>
            <w:tcBorders>
              <w:top w:val="single" w:sz="6" w:space="0" w:color="auto"/>
              <w:left w:val="single" w:sz="6" w:space="0" w:color="auto"/>
              <w:bottom w:val="single" w:sz="6" w:space="0" w:color="auto"/>
              <w:right w:val="single" w:sz="6" w:space="0" w:color="auto"/>
            </w:tcBorders>
          </w:tcPr>
          <w:p w:rsidR="003B10E0" w:rsidRPr="00531695" w:rsidRDefault="003B10E0" w:rsidP="00531695">
            <w:pPr>
              <w:pStyle w:val="ConsPlusCell"/>
              <w:widowControl/>
              <w:jc w:val="center"/>
              <w:rPr>
                <w:rFonts w:ascii="Times New Roman" w:hAnsi="Times New Roman" w:cs="Times New Roman"/>
                <w:sz w:val="24"/>
                <w:szCs w:val="24"/>
              </w:rPr>
            </w:pPr>
            <w:r w:rsidRPr="00531695">
              <w:rPr>
                <w:rFonts w:ascii="Times New Roman" w:hAnsi="Times New Roman" w:cs="Times New Roman"/>
                <w:sz w:val="24"/>
                <w:szCs w:val="24"/>
              </w:rPr>
              <w:t>20</w:t>
            </w:r>
          </w:p>
        </w:tc>
        <w:tc>
          <w:tcPr>
            <w:tcW w:w="1276" w:type="dxa"/>
            <w:tcBorders>
              <w:top w:val="single" w:sz="6" w:space="0" w:color="auto"/>
              <w:left w:val="single" w:sz="6" w:space="0" w:color="auto"/>
              <w:bottom w:val="single" w:sz="6" w:space="0" w:color="auto"/>
              <w:right w:val="single" w:sz="6" w:space="0" w:color="auto"/>
            </w:tcBorders>
          </w:tcPr>
          <w:p w:rsidR="003B10E0" w:rsidRPr="00531695" w:rsidRDefault="003B10E0" w:rsidP="00531695">
            <w:pPr>
              <w:pStyle w:val="ConsPlusCell"/>
              <w:widowControl/>
              <w:jc w:val="center"/>
              <w:rPr>
                <w:rFonts w:ascii="Times New Roman" w:hAnsi="Times New Roman" w:cs="Times New Roman"/>
                <w:sz w:val="24"/>
                <w:szCs w:val="24"/>
              </w:rPr>
            </w:pPr>
            <w:r w:rsidRPr="00531695">
              <w:rPr>
                <w:rFonts w:ascii="Times New Roman" w:hAnsi="Times New Roman" w:cs="Times New Roman"/>
                <w:sz w:val="24"/>
                <w:szCs w:val="24"/>
              </w:rPr>
              <w:t>25</w:t>
            </w:r>
          </w:p>
        </w:tc>
        <w:tc>
          <w:tcPr>
            <w:tcW w:w="1093" w:type="dxa"/>
            <w:tcBorders>
              <w:top w:val="single" w:sz="6" w:space="0" w:color="auto"/>
              <w:left w:val="single" w:sz="6" w:space="0" w:color="auto"/>
              <w:bottom w:val="single" w:sz="6" w:space="0" w:color="auto"/>
              <w:right w:val="single" w:sz="6" w:space="0" w:color="auto"/>
            </w:tcBorders>
          </w:tcPr>
          <w:p w:rsidR="003B10E0" w:rsidRPr="00531695" w:rsidRDefault="003B10E0" w:rsidP="00531695">
            <w:pPr>
              <w:pStyle w:val="ConsPlusCell"/>
              <w:widowControl/>
              <w:jc w:val="center"/>
              <w:rPr>
                <w:rFonts w:ascii="Times New Roman" w:hAnsi="Times New Roman" w:cs="Times New Roman"/>
                <w:sz w:val="24"/>
                <w:szCs w:val="24"/>
              </w:rPr>
            </w:pPr>
            <w:r w:rsidRPr="00531695">
              <w:rPr>
                <w:rFonts w:ascii="Times New Roman" w:hAnsi="Times New Roman" w:cs="Times New Roman"/>
                <w:sz w:val="24"/>
                <w:szCs w:val="24"/>
              </w:rPr>
              <w:t>20</w:t>
            </w:r>
          </w:p>
        </w:tc>
      </w:tr>
      <w:tr w:rsidR="003B10E0" w:rsidRPr="00531695" w:rsidTr="00531695">
        <w:trPr>
          <w:cantSplit/>
          <w:trHeight w:val="240"/>
        </w:trPr>
        <w:tc>
          <w:tcPr>
            <w:tcW w:w="1134" w:type="dxa"/>
            <w:tcBorders>
              <w:top w:val="single" w:sz="6" w:space="0" w:color="auto"/>
              <w:left w:val="single" w:sz="6" w:space="0" w:color="auto"/>
              <w:bottom w:val="single" w:sz="6" w:space="0" w:color="auto"/>
              <w:right w:val="single" w:sz="6" w:space="0" w:color="auto"/>
            </w:tcBorders>
          </w:tcPr>
          <w:p w:rsidR="003B10E0" w:rsidRPr="00531695" w:rsidRDefault="003B10E0" w:rsidP="00531695">
            <w:pPr>
              <w:pStyle w:val="ConsPlusCell"/>
              <w:widowControl/>
              <w:jc w:val="center"/>
              <w:rPr>
                <w:rFonts w:ascii="Times New Roman" w:hAnsi="Times New Roman" w:cs="Times New Roman"/>
                <w:sz w:val="24"/>
                <w:szCs w:val="24"/>
              </w:rPr>
            </w:pPr>
            <w:r w:rsidRPr="00531695">
              <w:rPr>
                <w:rFonts w:ascii="Times New Roman" w:hAnsi="Times New Roman" w:cs="Times New Roman"/>
                <w:sz w:val="24"/>
                <w:szCs w:val="24"/>
              </w:rPr>
              <w:t>8 - 11</w:t>
            </w:r>
          </w:p>
        </w:tc>
        <w:tc>
          <w:tcPr>
            <w:tcW w:w="1890" w:type="dxa"/>
            <w:tcBorders>
              <w:top w:val="single" w:sz="6" w:space="0" w:color="auto"/>
              <w:left w:val="single" w:sz="6" w:space="0" w:color="auto"/>
              <w:bottom w:val="single" w:sz="6" w:space="0" w:color="auto"/>
              <w:right w:val="single" w:sz="6" w:space="0" w:color="auto"/>
            </w:tcBorders>
          </w:tcPr>
          <w:p w:rsidR="003B10E0" w:rsidRPr="00531695" w:rsidRDefault="003B10E0" w:rsidP="00531695">
            <w:pPr>
              <w:pStyle w:val="ConsPlusCell"/>
              <w:widowControl/>
              <w:jc w:val="center"/>
              <w:rPr>
                <w:rFonts w:ascii="Times New Roman" w:hAnsi="Times New Roman" w:cs="Times New Roman"/>
                <w:sz w:val="24"/>
                <w:szCs w:val="24"/>
              </w:rPr>
            </w:pPr>
            <w:r w:rsidRPr="00531695">
              <w:rPr>
                <w:rFonts w:ascii="Times New Roman" w:hAnsi="Times New Roman" w:cs="Times New Roman"/>
                <w:sz w:val="24"/>
                <w:szCs w:val="24"/>
              </w:rPr>
              <w:t>25</w:t>
            </w:r>
          </w:p>
        </w:tc>
        <w:tc>
          <w:tcPr>
            <w:tcW w:w="1620" w:type="dxa"/>
            <w:tcBorders>
              <w:top w:val="single" w:sz="6" w:space="0" w:color="auto"/>
              <w:left w:val="single" w:sz="6" w:space="0" w:color="auto"/>
              <w:bottom w:val="single" w:sz="6" w:space="0" w:color="auto"/>
              <w:right w:val="single" w:sz="6" w:space="0" w:color="auto"/>
            </w:tcBorders>
          </w:tcPr>
          <w:p w:rsidR="003B10E0" w:rsidRPr="00531695" w:rsidRDefault="003B10E0" w:rsidP="00531695">
            <w:pPr>
              <w:pStyle w:val="ConsPlusCell"/>
              <w:widowControl/>
              <w:jc w:val="center"/>
              <w:rPr>
                <w:rFonts w:ascii="Times New Roman" w:hAnsi="Times New Roman" w:cs="Times New Roman"/>
                <w:sz w:val="24"/>
                <w:szCs w:val="24"/>
              </w:rPr>
            </w:pPr>
            <w:r w:rsidRPr="00531695">
              <w:rPr>
                <w:rFonts w:ascii="Times New Roman" w:hAnsi="Times New Roman" w:cs="Times New Roman"/>
                <w:sz w:val="24"/>
                <w:szCs w:val="24"/>
              </w:rPr>
              <w:t>30</w:t>
            </w:r>
          </w:p>
        </w:tc>
        <w:tc>
          <w:tcPr>
            <w:tcW w:w="1782" w:type="dxa"/>
            <w:tcBorders>
              <w:top w:val="single" w:sz="6" w:space="0" w:color="auto"/>
              <w:left w:val="single" w:sz="6" w:space="0" w:color="auto"/>
              <w:bottom w:val="single" w:sz="6" w:space="0" w:color="auto"/>
              <w:right w:val="single" w:sz="6" w:space="0" w:color="auto"/>
            </w:tcBorders>
          </w:tcPr>
          <w:p w:rsidR="003B10E0" w:rsidRPr="00531695" w:rsidRDefault="003B10E0" w:rsidP="00531695">
            <w:pPr>
              <w:pStyle w:val="ConsPlusCell"/>
              <w:widowControl/>
              <w:jc w:val="center"/>
              <w:rPr>
                <w:rFonts w:ascii="Times New Roman" w:hAnsi="Times New Roman" w:cs="Times New Roman"/>
                <w:sz w:val="24"/>
                <w:szCs w:val="24"/>
              </w:rPr>
            </w:pPr>
            <w:r w:rsidRPr="00531695">
              <w:rPr>
                <w:rFonts w:ascii="Times New Roman" w:hAnsi="Times New Roman" w:cs="Times New Roman"/>
                <w:sz w:val="24"/>
                <w:szCs w:val="24"/>
              </w:rPr>
              <w:t>30</w:t>
            </w:r>
          </w:p>
        </w:tc>
        <w:tc>
          <w:tcPr>
            <w:tcW w:w="1458" w:type="dxa"/>
            <w:tcBorders>
              <w:top w:val="single" w:sz="6" w:space="0" w:color="auto"/>
              <w:left w:val="single" w:sz="6" w:space="0" w:color="auto"/>
              <w:bottom w:val="single" w:sz="6" w:space="0" w:color="auto"/>
              <w:right w:val="single" w:sz="6" w:space="0" w:color="auto"/>
            </w:tcBorders>
          </w:tcPr>
          <w:p w:rsidR="003B10E0" w:rsidRPr="00531695" w:rsidRDefault="003B10E0" w:rsidP="00531695">
            <w:pPr>
              <w:pStyle w:val="ConsPlusCell"/>
              <w:widowControl/>
              <w:jc w:val="center"/>
              <w:rPr>
                <w:rFonts w:ascii="Times New Roman" w:hAnsi="Times New Roman" w:cs="Times New Roman"/>
                <w:sz w:val="24"/>
                <w:szCs w:val="24"/>
              </w:rPr>
            </w:pPr>
            <w:r w:rsidRPr="00531695">
              <w:rPr>
                <w:rFonts w:ascii="Times New Roman" w:hAnsi="Times New Roman" w:cs="Times New Roman"/>
                <w:sz w:val="24"/>
                <w:szCs w:val="24"/>
              </w:rPr>
              <w:t>25</w:t>
            </w:r>
          </w:p>
        </w:tc>
        <w:tc>
          <w:tcPr>
            <w:tcW w:w="1276" w:type="dxa"/>
            <w:tcBorders>
              <w:top w:val="single" w:sz="6" w:space="0" w:color="auto"/>
              <w:left w:val="single" w:sz="6" w:space="0" w:color="auto"/>
              <w:bottom w:val="single" w:sz="6" w:space="0" w:color="auto"/>
              <w:right w:val="single" w:sz="6" w:space="0" w:color="auto"/>
            </w:tcBorders>
          </w:tcPr>
          <w:p w:rsidR="003B10E0" w:rsidRPr="00531695" w:rsidRDefault="003B10E0" w:rsidP="00531695">
            <w:pPr>
              <w:pStyle w:val="ConsPlusCell"/>
              <w:widowControl/>
              <w:jc w:val="center"/>
              <w:rPr>
                <w:rFonts w:ascii="Times New Roman" w:hAnsi="Times New Roman" w:cs="Times New Roman"/>
                <w:sz w:val="24"/>
                <w:szCs w:val="24"/>
              </w:rPr>
            </w:pPr>
            <w:r w:rsidRPr="00531695">
              <w:rPr>
                <w:rFonts w:ascii="Times New Roman" w:hAnsi="Times New Roman" w:cs="Times New Roman"/>
                <w:sz w:val="24"/>
                <w:szCs w:val="24"/>
              </w:rPr>
              <w:t>25</w:t>
            </w:r>
          </w:p>
        </w:tc>
        <w:tc>
          <w:tcPr>
            <w:tcW w:w="1093" w:type="dxa"/>
            <w:tcBorders>
              <w:top w:val="single" w:sz="6" w:space="0" w:color="auto"/>
              <w:left w:val="single" w:sz="6" w:space="0" w:color="auto"/>
              <w:bottom w:val="single" w:sz="6" w:space="0" w:color="auto"/>
              <w:right w:val="single" w:sz="6" w:space="0" w:color="auto"/>
            </w:tcBorders>
          </w:tcPr>
          <w:p w:rsidR="003B10E0" w:rsidRPr="00531695" w:rsidRDefault="003B10E0" w:rsidP="00531695">
            <w:pPr>
              <w:pStyle w:val="ConsPlusCell"/>
              <w:widowControl/>
              <w:jc w:val="center"/>
              <w:rPr>
                <w:rFonts w:ascii="Times New Roman" w:hAnsi="Times New Roman" w:cs="Times New Roman"/>
                <w:sz w:val="24"/>
                <w:szCs w:val="24"/>
              </w:rPr>
            </w:pPr>
            <w:r w:rsidRPr="00531695">
              <w:rPr>
                <w:rFonts w:ascii="Times New Roman" w:hAnsi="Times New Roman" w:cs="Times New Roman"/>
                <w:sz w:val="24"/>
                <w:szCs w:val="24"/>
              </w:rPr>
              <w:t>25</w:t>
            </w:r>
          </w:p>
        </w:tc>
      </w:tr>
    </w:tbl>
    <w:p w:rsidR="006B6F6C" w:rsidRPr="00531695" w:rsidRDefault="006B6F6C" w:rsidP="00531695">
      <w:pPr>
        <w:shd w:val="clear" w:color="auto" w:fill="FFFFFF"/>
        <w:spacing w:line="240" w:lineRule="auto"/>
        <w:jc w:val="both"/>
        <w:rPr>
          <w:sz w:val="28"/>
          <w:szCs w:val="28"/>
        </w:rPr>
      </w:pPr>
    </w:p>
    <w:p w:rsidR="006B6F6C" w:rsidRPr="00531695" w:rsidRDefault="006B6F6C" w:rsidP="00531695">
      <w:pPr>
        <w:shd w:val="clear" w:color="auto" w:fill="FFFFFF"/>
        <w:spacing w:line="240" w:lineRule="auto"/>
        <w:jc w:val="both"/>
        <w:rPr>
          <w:sz w:val="28"/>
          <w:szCs w:val="28"/>
        </w:rPr>
      </w:pPr>
      <w:r w:rsidRPr="00531695">
        <w:rPr>
          <w:sz w:val="28"/>
          <w:szCs w:val="28"/>
        </w:rPr>
        <w:tab/>
        <w:t xml:space="preserve">Продолжительность непрерывного использования компьютера с жидкокристаллическим монитором на уроках составляет: </w:t>
      </w:r>
    </w:p>
    <w:p w:rsidR="006B6F6C" w:rsidRPr="00531695" w:rsidRDefault="006B6F6C" w:rsidP="00531695">
      <w:pPr>
        <w:shd w:val="clear" w:color="auto" w:fill="FFFFFF"/>
        <w:spacing w:line="240" w:lineRule="auto"/>
        <w:ind w:firstLine="709"/>
        <w:jc w:val="both"/>
        <w:rPr>
          <w:sz w:val="28"/>
          <w:szCs w:val="28"/>
        </w:rPr>
      </w:pPr>
      <w:r w:rsidRPr="00531695">
        <w:rPr>
          <w:sz w:val="28"/>
          <w:szCs w:val="28"/>
        </w:rPr>
        <w:t xml:space="preserve">для учащихся 1-2-х классов - не более 20 минут, </w:t>
      </w:r>
    </w:p>
    <w:p w:rsidR="006B6F6C" w:rsidRPr="00531695" w:rsidRDefault="006B6F6C" w:rsidP="00531695">
      <w:pPr>
        <w:shd w:val="clear" w:color="auto" w:fill="FFFFFF"/>
        <w:spacing w:line="240" w:lineRule="auto"/>
        <w:ind w:firstLine="709"/>
        <w:jc w:val="both"/>
        <w:rPr>
          <w:sz w:val="28"/>
          <w:szCs w:val="28"/>
        </w:rPr>
      </w:pPr>
      <w:r w:rsidRPr="00531695">
        <w:rPr>
          <w:sz w:val="28"/>
          <w:szCs w:val="28"/>
        </w:rPr>
        <w:t xml:space="preserve">для  учащихся 3-4 классов - не более 25 минут, </w:t>
      </w:r>
    </w:p>
    <w:p w:rsidR="006B6F6C" w:rsidRPr="00531695" w:rsidRDefault="006B6F6C" w:rsidP="00531695">
      <w:pPr>
        <w:shd w:val="clear" w:color="auto" w:fill="FFFFFF"/>
        <w:spacing w:line="240" w:lineRule="auto"/>
        <w:ind w:firstLine="709"/>
        <w:jc w:val="both"/>
        <w:rPr>
          <w:sz w:val="28"/>
          <w:szCs w:val="28"/>
        </w:rPr>
      </w:pPr>
      <w:r w:rsidRPr="00531695">
        <w:rPr>
          <w:sz w:val="28"/>
          <w:szCs w:val="28"/>
        </w:rPr>
        <w:t xml:space="preserve">для учащихся 5-6 классов - не более 30 минут, </w:t>
      </w:r>
    </w:p>
    <w:p w:rsidR="006B6F6C" w:rsidRPr="00531695" w:rsidRDefault="006B6F6C" w:rsidP="00531695">
      <w:pPr>
        <w:shd w:val="clear" w:color="auto" w:fill="FFFFFF"/>
        <w:spacing w:line="240" w:lineRule="auto"/>
        <w:ind w:firstLine="709"/>
        <w:jc w:val="both"/>
        <w:rPr>
          <w:sz w:val="28"/>
          <w:szCs w:val="28"/>
        </w:rPr>
      </w:pPr>
      <w:r w:rsidRPr="00531695">
        <w:rPr>
          <w:sz w:val="28"/>
          <w:szCs w:val="28"/>
        </w:rPr>
        <w:t xml:space="preserve">для учащихся 7-11 классов - </w:t>
      </w:r>
      <w:r w:rsidR="00531695" w:rsidRPr="00531695">
        <w:rPr>
          <w:sz w:val="28"/>
          <w:szCs w:val="28"/>
        </w:rPr>
        <w:t xml:space="preserve">не более </w:t>
      </w:r>
      <w:r w:rsidRPr="00531695">
        <w:rPr>
          <w:sz w:val="28"/>
          <w:szCs w:val="28"/>
        </w:rPr>
        <w:t xml:space="preserve">35 минут. </w:t>
      </w:r>
    </w:p>
    <w:p w:rsidR="00531695" w:rsidRDefault="006B6F6C" w:rsidP="00531695">
      <w:pPr>
        <w:shd w:val="clear" w:color="auto" w:fill="FFFFFF"/>
        <w:spacing w:line="240" w:lineRule="auto"/>
        <w:jc w:val="both"/>
        <w:rPr>
          <w:sz w:val="28"/>
          <w:szCs w:val="28"/>
        </w:rPr>
      </w:pPr>
      <w:r w:rsidRPr="00531695">
        <w:rPr>
          <w:sz w:val="28"/>
          <w:szCs w:val="28"/>
        </w:rPr>
        <w:tab/>
      </w:r>
    </w:p>
    <w:p w:rsidR="006B6F6C" w:rsidRPr="00531695" w:rsidRDefault="00531695" w:rsidP="00531695">
      <w:pPr>
        <w:shd w:val="clear" w:color="auto" w:fill="FFFFFF"/>
        <w:spacing w:line="240" w:lineRule="auto"/>
        <w:jc w:val="both"/>
        <w:rPr>
          <w:sz w:val="28"/>
          <w:szCs w:val="28"/>
        </w:rPr>
      </w:pPr>
      <w:r>
        <w:rPr>
          <w:sz w:val="28"/>
          <w:szCs w:val="28"/>
        </w:rPr>
        <w:tab/>
      </w:r>
      <w:r w:rsidR="006B6F6C" w:rsidRPr="00531695">
        <w:rPr>
          <w:sz w:val="28"/>
          <w:szCs w:val="28"/>
        </w:rPr>
        <w:t xml:space="preserve">Непрерывная продолжительность работы обучающихся непосредственно с интерактивной доской на уроках в 1-4 классах не должна превышать 5 минут, в 5-11 классах - 10 минут.  </w:t>
      </w:r>
    </w:p>
    <w:p w:rsidR="00531695" w:rsidRDefault="006B6F6C" w:rsidP="00531695">
      <w:pPr>
        <w:shd w:val="clear" w:color="auto" w:fill="FFFFFF"/>
        <w:spacing w:line="240" w:lineRule="auto"/>
        <w:jc w:val="both"/>
        <w:rPr>
          <w:sz w:val="28"/>
          <w:szCs w:val="28"/>
        </w:rPr>
      </w:pPr>
      <w:r w:rsidRPr="00531695">
        <w:rPr>
          <w:sz w:val="28"/>
          <w:szCs w:val="28"/>
        </w:rPr>
        <w:tab/>
      </w:r>
    </w:p>
    <w:p w:rsidR="006B6F6C" w:rsidRPr="00531695" w:rsidRDefault="00531695" w:rsidP="00531695">
      <w:pPr>
        <w:shd w:val="clear" w:color="auto" w:fill="FFFFFF"/>
        <w:spacing w:line="240" w:lineRule="auto"/>
        <w:jc w:val="both"/>
        <w:rPr>
          <w:sz w:val="28"/>
          <w:szCs w:val="28"/>
        </w:rPr>
      </w:pPr>
      <w:r>
        <w:rPr>
          <w:sz w:val="28"/>
          <w:szCs w:val="28"/>
        </w:rPr>
        <w:tab/>
      </w:r>
      <w:r w:rsidR="006B6F6C" w:rsidRPr="00531695">
        <w:rPr>
          <w:sz w:val="28"/>
          <w:szCs w:val="28"/>
        </w:rPr>
        <w:t>Суммарная продолжительность использования интерактивной доски на уроках в 1-2  классах составляет не более 25 минут, 3-4 классах и старше - не более 30 минут при  соблюдении гигиенически рациональной организации урока (оптимальная смена видов деятельности, плотность уроков 60-80%, фи</w:t>
      </w:r>
      <w:r w:rsidR="003B10E0" w:rsidRPr="00531695">
        <w:rPr>
          <w:sz w:val="28"/>
          <w:szCs w:val="28"/>
        </w:rPr>
        <w:t xml:space="preserve">зкультминутки, </w:t>
      </w:r>
      <w:proofErr w:type="spellStart"/>
      <w:r w:rsidR="003B10E0" w:rsidRPr="00531695">
        <w:rPr>
          <w:sz w:val="28"/>
          <w:szCs w:val="28"/>
        </w:rPr>
        <w:t>офтальмотренаж</w:t>
      </w:r>
      <w:proofErr w:type="spellEnd"/>
      <w:r w:rsidR="003B10E0" w:rsidRPr="00531695">
        <w:rPr>
          <w:sz w:val="28"/>
          <w:szCs w:val="28"/>
        </w:rPr>
        <w:t>).</w:t>
      </w:r>
    </w:p>
    <w:p w:rsidR="006B6F6C" w:rsidRPr="00531695" w:rsidRDefault="006B6F6C" w:rsidP="00531695">
      <w:pPr>
        <w:shd w:val="clear" w:color="auto" w:fill="FFFFFF"/>
        <w:spacing w:line="240" w:lineRule="auto"/>
        <w:jc w:val="both"/>
        <w:rPr>
          <w:sz w:val="28"/>
          <w:szCs w:val="28"/>
        </w:rPr>
      </w:pPr>
      <w:r w:rsidRPr="00531695">
        <w:rPr>
          <w:sz w:val="28"/>
          <w:szCs w:val="28"/>
        </w:rPr>
        <w:lastRenderedPageBreak/>
        <w:tab/>
        <w:t xml:space="preserve">С целью профилактики утомления обучающихся не допускается использование на одном уроке более двух видов электронных средств обучения.  </w:t>
      </w:r>
    </w:p>
    <w:p w:rsidR="006B6F6C" w:rsidRPr="00531695" w:rsidRDefault="006B6F6C" w:rsidP="00531695">
      <w:pPr>
        <w:shd w:val="clear" w:color="auto" w:fill="FFFFFF"/>
        <w:spacing w:line="240" w:lineRule="auto"/>
        <w:jc w:val="both"/>
        <w:rPr>
          <w:sz w:val="28"/>
          <w:szCs w:val="28"/>
        </w:rPr>
      </w:pPr>
      <w:r w:rsidRPr="00531695">
        <w:rPr>
          <w:sz w:val="28"/>
          <w:szCs w:val="28"/>
        </w:rPr>
        <w:t xml:space="preserve"> </w:t>
      </w:r>
      <w:r w:rsidRPr="00531695">
        <w:rPr>
          <w:sz w:val="28"/>
          <w:szCs w:val="28"/>
        </w:rPr>
        <w:tab/>
        <w:t xml:space="preserve">После использования технических средств обучения, связанных со зрительной нагрузкой, необходимо проводить комплекс упражнений для профилактики утомления глаз (приложение </w:t>
      </w:r>
      <w:r w:rsidR="003B10E0" w:rsidRPr="00531695">
        <w:rPr>
          <w:sz w:val="28"/>
          <w:szCs w:val="28"/>
        </w:rPr>
        <w:t>4</w:t>
      </w:r>
      <w:r w:rsidRPr="00531695">
        <w:rPr>
          <w:sz w:val="28"/>
          <w:szCs w:val="28"/>
        </w:rPr>
        <w:t xml:space="preserve">), а в конце урока - физические упражнения для профилактики общего утомления (приложение </w:t>
      </w:r>
      <w:r w:rsidR="003B10E0" w:rsidRPr="00531695">
        <w:rPr>
          <w:sz w:val="28"/>
          <w:szCs w:val="28"/>
        </w:rPr>
        <w:t>5</w:t>
      </w:r>
      <w:r w:rsidRPr="00531695">
        <w:rPr>
          <w:sz w:val="28"/>
          <w:szCs w:val="28"/>
        </w:rPr>
        <w:t xml:space="preserve">). </w:t>
      </w:r>
    </w:p>
    <w:p w:rsidR="003B10E0" w:rsidRPr="00531695" w:rsidRDefault="003B10E0" w:rsidP="00531695">
      <w:pPr>
        <w:shd w:val="clear" w:color="auto" w:fill="FFFFFF"/>
        <w:spacing w:line="240" w:lineRule="auto"/>
        <w:jc w:val="both"/>
        <w:rPr>
          <w:sz w:val="28"/>
          <w:szCs w:val="28"/>
        </w:rPr>
      </w:pPr>
    </w:p>
    <w:p w:rsidR="003B10E0" w:rsidRPr="00531695" w:rsidRDefault="003B10E0" w:rsidP="00531695">
      <w:pPr>
        <w:autoSpaceDE w:val="0"/>
        <w:autoSpaceDN w:val="0"/>
        <w:adjustRightInd w:val="0"/>
        <w:spacing w:line="240" w:lineRule="auto"/>
        <w:jc w:val="right"/>
        <w:outlineLvl w:val="1"/>
        <w:rPr>
          <w:rFonts w:cs="Calibri"/>
        </w:rPr>
      </w:pPr>
      <w:r w:rsidRPr="00531695">
        <w:rPr>
          <w:rFonts w:cs="Calibri"/>
        </w:rPr>
        <w:t>Приложение 4</w:t>
      </w:r>
    </w:p>
    <w:p w:rsidR="003B10E0" w:rsidRPr="00531695" w:rsidRDefault="003B10E0" w:rsidP="00531695">
      <w:pPr>
        <w:autoSpaceDE w:val="0"/>
        <w:autoSpaceDN w:val="0"/>
        <w:adjustRightInd w:val="0"/>
        <w:spacing w:line="240" w:lineRule="auto"/>
        <w:jc w:val="right"/>
        <w:rPr>
          <w:rFonts w:cs="Calibri"/>
        </w:rPr>
      </w:pPr>
      <w:r w:rsidRPr="00531695">
        <w:rPr>
          <w:rFonts w:cs="Calibri"/>
        </w:rPr>
        <w:t>к СанПиН 2.4.2.2821-10</w:t>
      </w:r>
    </w:p>
    <w:p w:rsidR="003B10E0" w:rsidRPr="00531695" w:rsidRDefault="003B10E0" w:rsidP="00531695">
      <w:pPr>
        <w:autoSpaceDE w:val="0"/>
        <w:autoSpaceDN w:val="0"/>
        <w:adjustRightInd w:val="0"/>
        <w:spacing w:line="240" w:lineRule="auto"/>
        <w:ind w:firstLine="540"/>
        <w:jc w:val="both"/>
        <w:rPr>
          <w:rFonts w:cs="Calibri"/>
          <w:sz w:val="28"/>
          <w:szCs w:val="28"/>
        </w:rPr>
      </w:pPr>
    </w:p>
    <w:p w:rsidR="003B10E0" w:rsidRPr="00531695" w:rsidRDefault="003B10E0" w:rsidP="00531695">
      <w:pPr>
        <w:autoSpaceDE w:val="0"/>
        <w:autoSpaceDN w:val="0"/>
        <w:adjustRightInd w:val="0"/>
        <w:spacing w:line="240" w:lineRule="auto"/>
        <w:jc w:val="center"/>
        <w:rPr>
          <w:rFonts w:cs="Calibri"/>
          <w:sz w:val="28"/>
          <w:szCs w:val="28"/>
        </w:rPr>
      </w:pPr>
      <w:r w:rsidRPr="00531695">
        <w:rPr>
          <w:rFonts w:cs="Calibri"/>
          <w:sz w:val="28"/>
          <w:szCs w:val="28"/>
        </w:rPr>
        <w:t>РЕКОМЕНДУЕМЫЙ КОМПЛЕКС УПРАЖНЕНИЙ</w:t>
      </w:r>
    </w:p>
    <w:p w:rsidR="003B10E0" w:rsidRPr="00531695" w:rsidRDefault="003B10E0" w:rsidP="00531695">
      <w:pPr>
        <w:autoSpaceDE w:val="0"/>
        <w:autoSpaceDN w:val="0"/>
        <w:adjustRightInd w:val="0"/>
        <w:spacing w:line="240" w:lineRule="auto"/>
        <w:jc w:val="center"/>
        <w:rPr>
          <w:rFonts w:cs="Calibri"/>
          <w:sz w:val="28"/>
          <w:szCs w:val="28"/>
        </w:rPr>
      </w:pPr>
      <w:r w:rsidRPr="00531695">
        <w:rPr>
          <w:rFonts w:cs="Calibri"/>
          <w:sz w:val="28"/>
          <w:szCs w:val="28"/>
        </w:rPr>
        <w:t>ФИЗКУЛЬТУРНЫХ МИНУТОК (ФМ)</w:t>
      </w:r>
    </w:p>
    <w:p w:rsidR="003B10E0" w:rsidRPr="00531695" w:rsidRDefault="003B10E0" w:rsidP="00531695">
      <w:pPr>
        <w:autoSpaceDE w:val="0"/>
        <w:autoSpaceDN w:val="0"/>
        <w:adjustRightInd w:val="0"/>
        <w:spacing w:line="240" w:lineRule="auto"/>
        <w:ind w:firstLine="540"/>
        <w:jc w:val="both"/>
        <w:rPr>
          <w:rFonts w:cs="Calibri"/>
          <w:sz w:val="28"/>
          <w:szCs w:val="28"/>
        </w:rPr>
      </w:pPr>
    </w:p>
    <w:p w:rsidR="003B10E0" w:rsidRPr="00531695" w:rsidRDefault="003B10E0" w:rsidP="00531695">
      <w:pPr>
        <w:autoSpaceDE w:val="0"/>
        <w:autoSpaceDN w:val="0"/>
        <w:adjustRightInd w:val="0"/>
        <w:spacing w:line="240" w:lineRule="auto"/>
        <w:ind w:firstLine="540"/>
        <w:jc w:val="both"/>
        <w:rPr>
          <w:rFonts w:cs="Calibri"/>
          <w:sz w:val="28"/>
          <w:szCs w:val="28"/>
        </w:rPr>
      </w:pPr>
      <w:r w:rsidRPr="00531695">
        <w:rPr>
          <w:rFonts w:cs="Calibri"/>
          <w:sz w:val="28"/>
          <w:szCs w:val="28"/>
        </w:rPr>
        <w:t>Учебные занятия, сочетающие в себе психическую, статическую, динамическую нагрузки на отдельные органы и системы и на весь организм в целом, требуют проведения на уроках физкультурных минуток (далее - ФМ) для снятия локального утомления и ФМ общего воздействия.</w:t>
      </w:r>
    </w:p>
    <w:p w:rsidR="003B10E0" w:rsidRPr="00531695" w:rsidRDefault="003B10E0" w:rsidP="00531695">
      <w:pPr>
        <w:autoSpaceDE w:val="0"/>
        <w:autoSpaceDN w:val="0"/>
        <w:adjustRightInd w:val="0"/>
        <w:spacing w:line="240" w:lineRule="auto"/>
        <w:ind w:firstLine="540"/>
        <w:jc w:val="both"/>
        <w:rPr>
          <w:rFonts w:cs="Calibri"/>
          <w:sz w:val="28"/>
          <w:szCs w:val="28"/>
        </w:rPr>
      </w:pPr>
    </w:p>
    <w:p w:rsidR="003B10E0" w:rsidRPr="00531695" w:rsidRDefault="003B10E0" w:rsidP="00531695">
      <w:pPr>
        <w:autoSpaceDE w:val="0"/>
        <w:autoSpaceDN w:val="0"/>
        <w:adjustRightInd w:val="0"/>
        <w:spacing w:line="240" w:lineRule="auto"/>
        <w:ind w:firstLine="540"/>
        <w:jc w:val="both"/>
        <w:outlineLvl w:val="2"/>
        <w:rPr>
          <w:rFonts w:cs="Calibri"/>
          <w:sz w:val="28"/>
          <w:szCs w:val="28"/>
        </w:rPr>
      </w:pPr>
      <w:r w:rsidRPr="00531695">
        <w:rPr>
          <w:rFonts w:cs="Calibri"/>
          <w:sz w:val="28"/>
          <w:szCs w:val="28"/>
        </w:rPr>
        <w:t>ФМ для улучшения мозгового кровообращения:</w:t>
      </w:r>
    </w:p>
    <w:p w:rsidR="003B10E0" w:rsidRPr="00531695" w:rsidRDefault="003B10E0" w:rsidP="00531695">
      <w:pPr>
        <w:autoSpaceDE w:val="0"/>
        <w:autoSpaceDN w:val="0"/>
        <w:adjustRightInd w:val="0"/>
        <w:spacing w:line="240" w:lineRule="auto"/>
        <w:ind w:firstLine="540"/>
        <w:jc w:val="both"/>
        <w:rPr>
          <w:rFonts w:cs="Calibri"/>
          <w:sz w:val="28"/>
          <w:szCs w:val="28"/>
        </w:rPr>
      </w:pPr>
      <w:r w:rsidRPr="00531695">
        <w:rPr>
          <w:rFonts w:cs="Calibri"/>
          <w:sz w:val="28"/>
          <w:szCs w:val="28"/>
        </w:rPr>
        <w:t>1. Исходное положение (далее - и.п.) - сидя на стуле. 1 - 2 - отвести голову назад и плавно наклонить назад, 3 - 4 - голову наклонить вперед, плечи не поднимать. Повторить 4 - 6 раз. Темп медленный.</w:t>
      </w:r>
    </w:p>
    <w:p w:rsidR="003B10E0" w:rsidRPr="00531695" w:rsidRDefault="003B10E0" w:rsidP="00531695">
      <w:pPr>
        <w:autoSpaceDE w:val="0"/>
        <w:autoSpaceDN w:val="0"/>
        <w:adjustRightInd w:val="0"/>
        <w:spacing w:line="240" w:lineRule="auto"/>
        <w:ind w:firstLine="540"/>
        <w:jc w:val="both"/>
        <w:rPr>
          <w:rFonts w:cs="Calibri"/>
          <w:sz w:val="28"/>
          <w:szCs w:val="28"/>
        </w:rPr>
      </w:pPr>
      <w:r w:rsidRPr="00531695">
        <w:rPr>
          <w:rFonts w:cs="Calibri"/>
          <w:sz w:val="28"/>
          <w:szCs w:val="28"/>
        </w:rPr>
        <w:t>2. И.п. - сидя, руки на поясе. 1 - поворот головы направо, 2 - и.п., 3 - поворот головы налево, 4 - и.п. Повторить 6 - 8 раз. Темп медленный.</w:t>
      </w:r>
    </w:p>
    <w:p w:rsidR="003B10E0" w:rsidRPr="00531695" w:rsidRDefault="003B10E0" w:rsidP="00531695">
      <w:pPr>
        <w:autoSpaceDE w:val="0"/>
        <w:autoSpaceDN w:val="0"/>
        <w:adjustRightInd w:val="0"/>
        <w:spacing w:line="240" w:lineRule="auto"/>
        <w:ind w:firstLine="540"/>
        <w:jc w:val="both"/>
        <w:rPr>
          <w:rFonts w:cs="Calibri"/>
          <w:sz w:val="28"/>
          <w:szCs w:val="28"/>
        </w:rPr>
      </w:pPr>
      <w:r w:rsidRPr="00531695">
        <w:rPr>
          <w:rFonts w:cs="Calibri"/>
          <w:sz w:val="28"/>
          <w:szCs w:val="28"/>
        </w:rPr>
        <w:t>3. И.п. - стоя или сидя, руки на поясе. 1 - махом левую руку занести через правое плечо, голову повернуть налево. 2 - и.п., 3 - 4 - то же правой рукой. Повторить 4 - 6 раз. Темп медленный.</w:t>
      </w:r>
    </w:p>
    <w:p w:rsidR="003B10E0" w:rsidRPr="00531695" w:rsidRDefault="003B10E0" w:rsidP="00531695">
      <w:pPr>
        <w:autoSpaceDE w:val="0"/>
        <w:autoSpaceDN w:val="0"/>
        <w:adjustRightInd w:val="0"/>
        <w:spacing w:line="240" w:lineRule="auto"/>
        <w:ind w:firstLine="540"/>
        <w:jc w:val="both"/>
        <w:rPr>
          <w:rFonts w:cs="Calibri"/>
          <w:sz w:val="28"/>
          <w:szCs w:val="28"/>
        </w:rPr>
      </w:pPr>
    </w:p>
    <w:p w:rsidR="003B10E0" w:rsidRPr="00531695" w:rsidRDefault="003B10E0" w:rsidP="00531695">
      <w:pPr>
        <w:autoSpaceDE w:val="0"/>
        <w:autoSpaceDN w:val="0"/>
        <w:adjustRightInd w:val="0"/>
        <w:spacing w:line="240" w:lineRule="auto"/>
        <w:ind w:firstLine="540"/>
        <w:jc w:val="both"/>
        <w:outlineLvl w:val="2"/>
        <w:rPr>
          <w:rFonts w:cs="Calibri"/>
          <w:sz w:val="28"/>
          <w:szCs w:val="28"/>
        </w:rPr>
      </w:pPr>
      <w:r w:rsidRPr="00531695">
        <w:rPr>
          <w:rFonts w:cs="Calibri"/>
          <w:sz w:val="28"/>
          <w:szCs w:val="28"/>
        </w:rPr>
        <w:t>ФМ для снятия утомления с плечевого пояса и рук:</w:t>
      </w:r>
    </w:p>
    <w:p w:rsidR="003B10E0" w:rsidRPr="00531695" w:rsidRDefault="003B10E0" w:rsidP="00531695">
      <w:pPr>
        <w:autoSpaceDE w:val="0"/>
        <w:autoSpaceDN w:val="0"/>
        <w:adjustRightInd w:val="0"/>
        <w:spacing w:line="240" w:lineRule="auto"/>
        <w:ind w:firstLine="540"/>
        <w:jc w:val="both"/>
        <w:rPr>
          <w:rFonts w:cs="Calibri"/>
          <w:sz w:val="28"/>
          <w:szCs w:val="28"/>
        </w:rPr>
      </w:pPr>
      <w:r w:rsidRPr="00531695">
        <w:rPr>
          <w:rFonts w:cs="Calibri"/>
          <w:sz w:val="28"/>
          <w:szCs w:val="28"/>
        </w:rPr>
        <w:t>1. И.п. - стоя или сидя, руки на поясе. 1 - правую руку вперед, левую вверх. 2 - переменить положения рук. Повторить 3 - 4 раза, затем расслабленно опустить вниз и потрясти кистями, голову наклонить вперед. Темп средний.</w:t>
      </w:r>
    </w:p>
    <w:p w:rsidR="003B10E0" w:rsidRPr="00531695" w:rsidRDefault="003B10E0" w:rsidP="00531695">
      <w:pPr>
        <w:autoSpaceDE w:val="0"/>
        <w:autoSpaceDN w:val="0"/>
        <w:adjustRightInd w:val="0"/>
        <w:spacing w:line="240" w:lineRule="auto"/>
        <w:ind w:firstLine="540"/>
        <w:jc w:val="both"/>
        <w:rPr>
          <w:rFonts w:cs="Calibri"/>
          <w:sz w:val="28"/>
          <w:szCs w:val="28"/>
        </w:rPr>
      </w:pPr>
      <w:r w:rsidRPr="00531695">
        <w:rPr>
          <w:rFonts w:cs="Calibri"/>
          <w:sz w:val="28"/>
          <w:szCs w:val="28"/>
        </w:rPr>
        <w:t>2. И.п. - стоя или сидя, кисти тыльной стороной на поясе. 1 - 2 - свести локти вперед, голову наклонить вперед. 3 - 4 - локти назад, прогнуться. Повторить 6 - 8 раз, затем руки вниз и потрясти расслабленно. Темп медленный.</w:t>
      </w:r>
    </w:p>
    <w:p w:rsidR="003B10E0" w:rsidRPr="00531695" w:rsidRDefault="003B10E0" w:rsidP="00531695">
      <w:pPr>
        <w:autoSpaceDE w:val="0"/>
        <w:autoSpaceDN w:val="0"/>
        <w:adjustRightInd w:val="0"/>
        <w:spacing w:line="240" w:lineRule="auto"/>
        <w:ind w:firstLine="540"/>
        <w:jc w:val="both"/>
        <w:rPr>
          <w:rFonts w:cs="Calibri"/>
          <w:sz w:val="28"/>
          <w:szCs w:val="28"/>
        </w:rPr>
      </w:pPr>
      <w:r w:rsidRPr="00531695">
        <w:rPr>
          <w:rFonts w:cs="Calibri"/>
          <w:sz w:val="28"/>
          <w:szCs w:val="28"/>
        </w:rPr>
        <w:t>3. И.п. - сидя, руки вверх. 1 - сжать кисти в кулак. 2 - разжать кисти. Повторить 6 - 8 раз, затем руки расслабленно опустить вниз и потрясти кистями. Темп средний.</w:t>
      </w:r>
    </w:p>
    <w:p w:rsidR="003B10E0" w:rsidRPr="00531695" w:rsidRDefault="003B10E0" w:rsidP="00531695">
      <w:pPr>
        <w:autoSpaceDE w:val="0"/>
        <w:autoSpaceDN w:val="0"/>
        <w:adjustRightInd w:val="0"/>
        <w:spacing w:line="240" w:lineRule="auto"/>
        <w:ind w:firstLine="540"/>
        <w:jc w:val="both"/>
        <w:rPr>
          <w:rFonts w:cs="Calibri"/>
          <w:sz w:val="28"/>
          <w:szCs w:val="28"/>
        </w:rPr>
      </w:pPr>
    </w:p>
    <w:p w:rsidR="003B10E0" w:rsidRPr="00531695" w:rsidRDefault="003B10E0" w:rsidP="00531695">
      <w:pPr>
        <w:autoSpaceDE w:val="0"/>
        <w:autoSpaceDN w:val="0"/>
        <w:adjustRightInd w:val="0"/>
        <w:spacing w:line="240" w:lineRule="auto"/>
        <w:ind w:firstLine="540"/>
        <w:jc w:val="both"/>
        <w:outlineLvl w:val="2"/>
        <w:rPr>
          <w:rFonts w:cs="Calibri"/>
          <w:sz w:val="28"/>
          <w:szCs w:val="28"/>
        </w:rPr>
      </w:pPr>
      <w:r w:rsidRPr="00531695">
        <w:rPr>
          <w:rFonts w:cs="Calibri"/>
          <w:sz w:val="28"/>
          <w:szCs w:val="28"/>
        </w:rPr>
        <w:t>ФМ для снятия утомления с туловища:</w:t>
      </w:r>
    </w:p>
    <w:p w:rsidR="003B10E0" w:rsidRPr="00531695" w:rsidRDefault="003B10E0" w:rsidP="00531695">
      <w:pPr>
        <w:autoSpaceDE w:val="0"/>
        <w:autoSpaceDN w:val="0"/>
        <w:adjustRightInd w:val="0"/>
        <w:spacing w:line="240" w:lineRule="auto"/>
        <w:ind w:firstLine="540"/>
        <w:jc w:val="both"/>
        <w:rPr>
          <w:rFonts w:cs="Calibri"/>
          <w:sz w:val="28"/>
          <w:szCs w:val="28"/>
        </w:rPr>
      </w:pPr>
      <w:r w:rsidRPr="00531695">
        <w:rPr>
          <w:rFonts w:cs="Calibri"/>
          <w:sz w:val="28"/>
          <w:szCs w:val="28"/>
        </w:rPr>
        <w:t>1. И.п. - стойка ноги врозь, руки за голову. 1 - резко повернуть таз направо. 2 - резко повернуть таз налево. Во время поворотов плечевой пояс оставить неподвижным. Повторить 6 - 8 раз. Темп средний.</w:t>
      </w:r>
    </w:p>
    <w:p w:rsidR="003B10E0" w:rsidRPr="00531695" w:rsidRDefault="003B10E0" w:rsidP="00531695">
      <w:pPr>
        <w:autoSpaceDE w:val="0"/>
        <w:autoSpaceDN w:val="0"/>
        <w:adjustRightInd w:val="0"/>
        <w:spacing w:line="240" w:lineRule="auto"/>
        <w:ind w:firstLine="540"/>
        <w:jc w:val="both"/>
        <w:rPr>
          <w:rFonts w:cs="Calibri"/>
          <w:sz w:val="28"/>
          <w:szCs w:val="28"/>
        </w:rPr>
      </w:pPr>
      <w:r w:rsidRPr="00531695">
        <w:rPr>
          <w:rFonts w:cs="Calibri"/>
          <w:sz w:val="28"/>
          <w:szCs w:val="28"/>
        </w:rPr>
        <w:t>2. И.п. - стойка ноги врозь, руки за голову. 1 - 5 - круговые движения тазом в одну сторону. 4 - 6 - то же в другую сторону. 7 - 8 - руки вниз и расслабленно потрясти кистями. Повторить 4 - 6 раз. Темп средний.</w:t>
      </w:r>
    </w:p>
    <w:p w:rsidR="003B10E0" w:rsidRPr="00531695" w:rsidRDefault="003B10E0" w:rsidP="00531695">
      <w:pPr>
        <w:autoSpaceDE w:val="0"/>
        <w:autoSpaceDN w:val="0"/>
        <w:adjustRightInd w:val="0"/>
        <w:spacing w:line="240" w:lineRule="auto"/>
        <w:ind w:firstLine="540"/>
        <w:jc w:val="both"/>
        <w:rPr>
          <w:rFonts w:cs="Calibri"/>
          <w:sz w:val="28"/>
          <w:szCs w:val="28"/>
        </w:rPr>
      </w:pPr>
      <w:r w:rsidRPr="00531695">
        <w:rPr>
          <w:rFonts w:cs="Calibri"/>
          <w:sz w:val="28"/>
          <w:szCs w:val="28"/>
        </w:rPr>
        <w:t>3. И.п. - стойка ноги врозь. 1 - 2 - наклон вперед, правая рука скользит вдоль ноги вниз, левая, сгибаясь, вдоль тела вверх. 3 - 4 - и.п., 5 - 8 - то же в другую сторону. Повторить 6 - 8 раз. Темп средний.</w:t>
      </w:r>
    </w:p>
    <w:p w:rsidR="003B10E0" w:rsidRPr="00531695" w:rsidRDefault="003B10E0" w:rsidP="00531695">
      <w:pPr>
        <w:autoSpaceDE w:val="0"/>
        <w:autoSpaceDN w:val="0"/>
        <w:adjustRightInd w:val="0"/>
        <w:spacing w:line="240" w:lineRule="auto"/>
        <w:ind w:firstLine="540"/>
        <w:jc w:val="both"/>
        <w:rPr>
          <w:rFonts w:cs="Calibri"/>
          <w:sz w:val="28"/>
          <w:szCs w:val="28"/>
        </w:rPr>
      </w:pPr>
    </w:p>
    <w:p w:rsidR="003B10E0" w:rsidRPr="00531695" w:rsidRDefault="003B10E0" w:rsidP="00531695">
      <w:pPr>
        <w:autoSpaceDE w:val="0"/>
        <w:autoSpaceDN w:val="0"/>
        <w:adjustRightInd w:val="0"/>
        <w:spacing w:line="240" w:lineRule="auto"/>
        <w:ind w:firstLine="540"/>
        <w:jc w:val="both"/>
        <w:outlineLvl w:val="2"/>
        <w:rPr>
          <w:rFonts w:cs="Calibri"/>
          <w:sz w:val="28"/>
          <w:szCs w:val="28"/>
        </w:rPr>
      </w:pPr>
      <w:r w:rsidRPr="00531695">
        <w:rPr>
          <w:rFonts w:cs="Calibri"/>
          <w:sz w:val="28"/>
          <w:szCs w:val="28"/>
        </w:rPr>
        <w:lastRenderedPageBreak/>
        <w:t>ФМ общего воздействия комплектуются из упражнений для разных групп мышц с учетом их напряжения в процессе деятельности.</w:t>
      </w:r>
    </w:p>
    <w:p w:rsidR="003B10E0" w:rsidRPr="00531695" w:rsidRDefault="003B10E0" w:rsidP="00531695">
      <w:pPr>
        <w:autoSpaceDE w:val="0"/>
        <w:autoSpaceDN w:val="0"/>
        <w:adjustRightInd w:val="0"/>
        <w:spacing w:line="240" w:lineRule="auto"/>
        <w:ind w:firstLine="540"/>
        <w:jc w:val="both"/>
        <w:rPr>
          <w:rFonts w:cs="Calibri"/>
          <w:sz w:val="28"/>
          <w:szCs w:val="28"/>
        </w:rPr>
      </w:pPr>
      <w:proofErr w:type="gramStart"/>
      <w:r w:rsidRPr="00531695">
        <w:rPr>
          <w:rFonts w:cs="Calibri"/>
          <w:sz w:val="28"/>
          <w:szCs w:val="28"/>
        </w:rPr>
        <w:t>Комплекс упражнений ФМ для обучающихся I ступени образования на уроках с элементами письма:</w:t>
      </w:r>
      <w:proofErr w:type="gramEnd"/>
    </w:p>
    <w:p w:rsidR="003B10E0" w:rsidRPr="00531695" w:rsidRDefault="003B10E0" w:rsidP="00531695">
      <w:pPr>
        <w:autoSpaceDE w:val="0"/>
        <w:autoSpaceDN w:val="0"/>
        <w:adjustRightInd w:val="0"/>
        <w:spacing w:line="240" w:lineRule="auto"/>
        <w:ind w:firstLine="540"/>
        <w:jc w:val="both"/>
        <w:rPr>
          <w:rFonts w:cs="Calibri"/>
          <w:sz w:val="28"/>
          <w:szCs w:val="28"/>
        </w:rPr>
      </w:pPr>
      <w:r w:rsidRPr="00531695">
        <w:rPr>
          <w:rFonts w:cs="Calibri"/>
          <w:sz w:val="28"/>
          <w:szCs w:val="28"/>
        </w:rPr>
        <w:t xml:space="preserve">1. Упражнения для улучшения мозгового кровообращения. </w:t>
      </w:r>
      <w:proofErr w:type="gramStart"/>
      <w:r w:rsidRPr="00531695">
        <w:rPr>
          <w:rFonts w:cs="Calibri"/>
          <w:sz w:val="28"/>
          <w:szCs w:val="28"/>
        </w:rPr>
        <w:t>И.п. - сидя, руки на поясе. 1 - поворот головы направо, 2 - и.п., 3 - поворот головы налево, 4 - и.п., 5 - плавно наклонить голову назад, 6 - и.п., 7 - голову наклонить вперед.</w:t>
      </w:r>
      <w:proofErr w:type="gramEnd"/>
      <w:r w:rsidRPr="00531695">
        <w:rPr>
          <w:rFonts w:cs="Calibri"/>
          <w:sz w:val="28"/>
          <w:szCs w:val="28"/>
        </w:rPr>
        <w:t xml:space="preserve"> Повторить 4 - 6 раз. Темп медленный.</w:t>
      </w:r>
    </w:p>
    <w:p w:rsidR="003B10E0" w:rsidRPr="00531695" w:rsidRDefault="003B10E0" w:rsidP="00531695">
      <w:pPr>
        <w:autoSpaceDE w:val="0"/>
        <w:autoSpaceDN w:val="0"/>
        <w:adjustRightInd w:val="0"/>
        <w:spacing w:line="240" w:lineRule="auto"/>
        <w:ind w:firstLine="540"/>
        <w:jc w:val="both"/>
        <w:rPr>
          <w:rFonts w:cs="Calibri"/>
          <w:sz w:val="28"/>
          <w:szCs w:val="28"/>
        </w:rPr>
      </w:pPr>
      <w:r w:rsidRPr="00531695">
        <w:rPr>
          <w:rFonts w:cs="Calibri"/>
          <w:sz w:val="28"/>
          <w:szCs w:val="28"/>
        </w:rPr>
        <w:t xml:space="preserve">2. Упражнения для снятия утомления с мелких мышц кисти. И.п. </w:t>
      </w:r>
      <w:proofErr w:type="gramStart"/>
      <w:r w:rsidRPr="00531695">
        <w:rPr>
          <w:rFonts w:cs="Calibri"/>
          <w:sz w:val="28"/>
          <w:szCs w:val="28"/>
        </w:rPr>
        <w:t>-с</w:t>
      </w:r>
      <w:proofErr w:type="gramEnd"/>
      <w:r w:rsidRPr="00531695">
        <w:rPr>
          <w:rFonts w:cs="Calibri"/>
          <w:sz w:val="28"/>
          <w:szCs w:val="28"/>
        </w:rPr>
        <w:t>идя, руки подняты вверх. 1 - сжать кисти в кулак, 2 - разжать кисти. Повторить 6 - 8 раз, затем руки расслабленно опустить вниз и потрясти кистями. Темп средний.</w:t>
      </w:r>
    </w:p>
    <w:p w:rsidR="003B10E0" w:rsidRPr="00531695" w:rsidRDefault="003B10E0" w:rsidP="00531695">
      <w:pPr>
        <w:autoSpaceDE w:val="0"/>
        <w:autoSpaceDN w:val="0"/>
        <w:adjustRightInd w:val="0"/>
        <w:spacing w:line="240" w:lineRule="auto"/>
        <w:ind w:firstLine="540"/>
        <w:jc w:val="both"/>
        <w:rPr>
          <w:rFonts w:cs="Calibri"/>
          <w:sz w:val="28"/>
          <w:szCs w:val="28"/>
        </w:rPr>
      </w:pPr>
      <w:r w:rsidRPr="00531695">
        <w:rPr>
          <w:rFonts w:cs="Calibri"/>
          <w:sz w:val="28"/>
          <w:szCs w:val="28"/>
        </w:rPr>
        <w:t>3. Упражнение для снятия утомления с мышц туловища. И.п. - стойка ноги врозь, руки за голову. 1 - резко повернуть таз направо. 2 - резко повернуть таз налево. Во время поворотов плечевой пояс оставить неподвижным. Повторить 4 - 6 раз. Темп средний.</w:t>
      </w:r>
    </w:p>
    <w:p w:rsidR="003B10E0" w:rsidRPr="00531695" w:rsidRDefault="003B10E0" w:rsidP="00531695">
      <w:pPr>
        <w:autoSpaceDE w:val="0"/>
        <w:autoSpaceDN w:val="0"/>
        <w:adjustRightInd w:val="0"/>
        <w:spacing w:line="240" w:lineRule="auto"/>
        <w:ind w:firstLine="540"/>
        <w:jc w:val="both"/>
        <w:rPr>
          <w:rFonts w:cs="Calibri"/>
          <w:sz w:val="28"/>
          <w:szCs w:val="28"/>
        </w:rPr>
      </w:pPr>
      <w:r w:rsidRPr="00531695">
        <w:rPr>
          <w:rFonts w:cs="Calibri"/>
          <w:sz w:val="28"/>
          <w:szCs w:val="28"/>
        </w:rPr>
        <w:t xml:space="preserve">4. Упражнение для мобилизации внимания. </w:t>
      </w:r>
      <w:proofErr w:type="gramStart"/>
      <w:r w:rsidRPr="00531695">
        <w:rPr>
          <w:rFonts w:cs="Calibri"/>
          <w:sz w:val="28"/>
          <w:szCs w:val="28"/>
        </w:rPr>
        <w:t>И.п. - стоя, руки вдоль туловища. 1 - правую руку на пояс, 2 - левую руку на пояс, 3 - правую руку на плечо, 4 - левую руку на плечо, 5 - правую руку вверх, 6 - левую руку вверх, 7 - 8 - хлопки руками над головой, 9 - опустить левую руку на плечо, 10 - правую руку на плечо, 11 - левую руку на пояс, 12 - правую руку на</w:t>
      </w:r>
      <w:proofErr w:type="gramEnd"/>
      <w:r w:rsidRPr="00531695">
        <w:rPr>
          <w:rFonts w:cs="Calibri"/>
          <w:sz w:val="28"/>
          <w:szCs w:val="28"/>
        </w:rPr>
        <w:t xml:space="preserve"> пояс, 13 - 14 - хлопки руками по бедрам. Повторить 4 - 6 раз. Темп - 1 раз медленный, 2 - 3 раза </w:t>
      </w:r>
      <w:proofErr w:type="gramStart"/>
      <w:r w:rsidRPr="00531695">
        <w:rPr>
          <w:rFonts w:cs="Calibri"/>
          <w:sz w:val="28"/>
          <w:szCs w:val="28"/>
        </w:rPr>
        <w:t>-с</w:t>
      </w:r>
      <w:proofErr w:type="gramEnd"/>
      <w:r w:rsidRPr="00531695">
        <w:rPr>
          <w:rFonts w:cs="Calibri"/>
          <w:sz w:val="28"/>
          <w:szCs w:val="28"/>
        </w:rPr>
        <w:t>редний, 4 - 5 - быстрый, 6 - медленный.</w:t>
      </w:r>
    </w:p>
    <w:p w:rsidR="003B10E0" w:rsidRPr="00531695" w:rsidRDefault="003B10E0" w:rsidP="00531695">
      <w:pPr>
        <w:autoSpaceDE w:val="0"/>
        <w:autoSpaceDN w:val="0"/>
        <w:adjustRightInd w:val="0"/>
        <w:spacing w:line="240" w:lineRule="auto"/>
        <w:ind w:firstLine="540"/>
        <w:jc w:val="both"/>
        <w:rPr>
          <w:rFonts w:cs="Calibri"/>
          <w:sz w:val="28"/>
          <w:szCs w:val="28"/>
        </w:rPr>
      </w:pPr>
    </w:p>
    <w:p w:rsidR="003B10E0" w:rsidRPr="00531695" w:rsidRDefault="003B10E0" w:rsidP="00531695">
      <w:pPr>
        <w:autoSpaceDE w:val="0"/>
        <w:autoSpaceDN w:val="0"/>
        <w:adjustRightInd w:val="0"/>
        <w:spacing w:line="240" w:lineRule="auto"/>
        <w:jc w:val="both"/>
        <w:outlineLvl w:val="1"/>
        <w:rPr>
          <w:rFonts w:cs="Calibri"/>
          <w:sz w:val="28"/>
          <w:szCs w:val="28"/>
        </w:rPr>
      </w:pPr>
    </w:p>
    <w:p w:rsidR="003B10E0" w:rsidRPr="00531695" w:rsidRDefault="003B10E0" w:rsidP="00531695">
      <w:pPr>
        <w:autoSpaceDE w:val="0"/>
        <w:autoSpaceDN w:val="0"/>
        <w:adjustRightInd w:val="0"/>
        <w:spacing w:line="240" w:lineRule="auto"/>
        <w:jc w:val="right"/>
        <w:outlineLvl w:val="1"/>
        <w:rPr>
          <w:rFonts w:cs="Calibri"/>
        </w:rPr>
      </w:pPr>
      <w:r w:rsidRPr="00531695">
        <w:rPr>
          <w:rFonts w:cs="Calibri"/>
        </w:rPr>
        <w:t>Приложение 5</w:t>
      </w:r>
    </w:p>
    <w:p w:rsidR="003B10E0" w:rsidRPr="00531695" w:rsidRDefault="003B10E0" w:rsidP="00531695">
      <w:pPr>
        <w:autoSpaceDE w:val="0"/>
        <w:autoSpaceDN w:val="0"/>
        <w:adjustRightInd w:val="0"/>
        <w:spacing w:line="240" w:lineRule="auto"/>
        <w:jc w:val="right"/>
        <w:rPr>
          <w:rFonts w:cs="Calibri"/>
        </w:rPr>
      </w:pPr>
      <w:r w:rsidRPr="00531695">
        <w:rPr>
          <w:rFonts w:cs="Calibri"/>
        </w:rPr>
        <w:t>к СанПиН 2.4.2.2821-10</w:t>
      </w:r>
    </w:p>
    <w:p w:rsidR="003B10E0" w:rsidRPr="00531695" w:rsidRDefault="003B10E0" w:rsidP="00531695">
      <w:pPr>
        <w:autoSpaceDE w:val="0"/>
        <w:autoSpaceDN w:val="0"/>
        <w:adjustRightInd w:val="0"/>
        <w:spacing w:line="240" w:lineRule="auto"/>
        <w:jc w:val="both"/>
        <w:rPr>
          <w:rFonts w:cs="Calibri"/>
          <w:sz w:val="28"/>
          <w:szCs w:val="28"/>
        </w:rPr>
      </w:pPr>
    </w:p>
    <w:p w:rsidR="003B10E0" w:rsidRPr="00531695" w:rsidRDefault="003B10E0" w:rsidP="00531695">
      <w:pPr>
        <w:autoSpaceDE w:val="0"/>
        <w:autoSpaceDN w:val="0"/>
        <w:adjustRightInd w:val="0"/>
        <w:spacing w:line="240" w:lineRule="auto"/>
        <w:jc w:val="center"/>
        <w:rPr>
          <w:rFonts w:cs="Calibri"/>
          <w:sz w:val="28"/>
          <w:szCs w:val="28"/>
        </w:rPr>
      </w:pPr>
      <w:r w:rsidRPr="00531695">
        <w:rPr>
          <w:rFonts w:cs="Calibri"/>
          <w:sz w:val="28"/>
          <w:szCs w:val="28"/>
        </w:rPr>
        <w:t>РЕКОМЕНДУЕМЫЙ КОМПЛЕКС УПРАЖНЕНИЙ ГИМНАСТИКИ ГЛАЗ</w:t>
      </w:r>
    </w:p>
    <w:p w:rsidR="003B10E0" w:rsidRPr="00531695" w:rsidRDefault="003B10E0" w:rsidP="00531695">
      <w:pPr>
        <w:autoSpaceDE w:val="0"/>
        <w:autoSpaceDN w:val="0"/>
        <w:adjustRightInd w:val="0"/>
        <w:spacing w:line="240" w:lineRule="auto"/>
        <w:ind w:firstLine="540"/>
        <w:jc w:val="both"/>
        <w:rPr>
          <w:rFonts w:cs="Calibri"/>
          <w:sz w:val="28"/>
          <w:szCs w:val="28"/>
        </w:rPr>
      </w:pPr>
    </w:p>
    <w:p w:rsidR="003B10E0" w:rsidRPr="00531695" w:rsidRDefault="003B10E0" w:rsidP="00531695">
      <w:pPr>
        <w:autoSpaceDE w:val="0"/>
        <w:autoSpaceDN w:val="0"/>
        <w:adjustRightInd w:val="0"/>
        <w:spacing w:line="240" w:lineRule="auto"/>
        <w:ind w:firstLine="540"/>
        <w:jc w:val="both"/>
        <w:rPr>
          <w:rFonts w:cs="Calibri"/>
          <w:sz w:val="28"/>
          <w:szCs w:val="28"/>
        </w:rPr>
      </w:pPr>
      <w:r w:rsidRPr="00531695">
        <w:rPr>
          <w:rFonts w:cs="Calibri"/>
          <w:sz w:val="28"/>
          <w:szCs w:val="28"/>
        </w:rPr>
        <w:t>1. Быстро поморгать, закрыть глаза и посидеть спокойно, медленно считая до 5. Повторять 4 - 5 раз.</w:t>
      </w:r>
    </w:p>
    <w:p w:rsidR="003B10E0" w:rsidRPr="00531695" w:rsidRDefault="003B10E0" w:rsidP="00531695">
      <w:pPr>
        <w:autoSpaceDE w:val="0"/>
        <w:autoSpaceDN w:val="0"/>
        <w:adjustRightInd w:val="0"/>
        <w:spacing w:line="240" w:lineRule="auto"/>
        <w:ind w:firstLine="540"/>
        <w:jc w:val="both"/>
        <w:rPr>
          <w:rFonts w:cs="Calibri"/>
          <w:sz w:val="28"/>
          <w:szCs w:val="28"/>
        </w:rPr>
      </w:pPr>
      <w:r w:rsidRPr="00531695">
        <w:rPr>
          <w:rFonts w:cs="Calibri"/>
          <w:sz w:val="28"/>
          <w:szCs w:val="28"/>
        </w:rPr>
        <w:t xml:space="preserve">2. </w:t>
      </w:r>
      <w:proofErr w:type="gramStart"/>
      <w:r w:rsidRPr="00531695">
        <w:rPr>
          <w:rFonts w:cs="Calibri"/>
          <w:sz w:val="28"/>
          <w:szCs w:val="28"/>
        </w:rPr>
        <w:t>Крепко зажмурить глаза (считать до 3, открыть их и посмотреть вдаль (считать до 5).</w:t>
      </w:r>
      <w:proofErr w:type="gramEnd"/>
      <w:r w:rsidRPr="00531695">
        <w:rPr>
          <w:rFonts w:cs="Calibri"/>
          <w:sz w:val="28"/>
          <w:szCs w:val="28"/>
        </w:rPr>
        <w:t xml:space="preserve"> Повторять 4 - 5 раз.</w:t>
      </w:r>
    </w:p>
    <w:p w:rsidR="003B10E0" w:rsidRPr="00531695" w:rsidRDefault="003B10E0" w:rsidP="00531695">
      <w:pPr>
        <w:autoSpaceDE w:val="0"/>
        <w:autoSpaceDN w:val="0"/>
        <w:adjustRightInd w:val="0"/>
        <w:spacing w:line="240" w:lineRule="auto"/>
        <w:ind w:firstLine="540"/>
        <w:jc w:val="both"/>
        <w:rPr>
          <w:rFonts w:cs="Calibri"/>
          <w:sz w:val="28"/>
          <w:szCs w:val="28"/>
        </w:rPr>
      </w:pPr>
      <w:r w:rsidRPr="00531695">
        <w:rPr>
          <w:rFonts w:cs="Calibri"/>
          <w:sz w:val="28"/>
          <w:szCs w:val="28"/>
        </w:rPr>
        <w:t>3. Вытянуть правую руку вперед. Следить глазами, не поворачивая головы, за медленными движениями указательного пальца вытянутой руки влево и вправо, вверх и вниз. Повторять 4 - 5 раз.</w:t>
      </w:r>
    </w:p>
    <w:p w:rsidR="003B10E0" w:rsidRPr="00531695" w:rsidRDefault="003B10E0" w:rsidP="00531695">
      <w:pPr>
        <w:autoSpaceDE w:val="0"/>
        <w:autoSpaceDN w:val="0"/>
        <w:adjustRightInd w:val="0"/>
        <w:spacing w:line="240" w:lineRule="auto"/>
        <w:ind w:firstLine="540"/>
        <w:jc w:val="both"/>
        <w:rPr>
          <w:rFonts w:cs="Calibri"/>
          <w:sz w:val="28"/>
          <w:szCs w:val="28"/>
        </w:rPr>
      </w:pPr>
      <w:r w:rsidRPr="00531695">
        <w:rPr>
          <w:rFonts w:cs="Calibri"/>
          <w:sz w:val="28"/>
          <w:szCs w:val="28"/>
        </w:rPr>
        <w:t xml:space="preserve">4. Посмотреть на указательный палец вытянутой </w:t>
      </w:r>
      <w:proofErr w:type="gramStart"/>
      <w:r w:rsidRPr="00531695">
        <w:rPr>
          <w:rFonts w:cs="Calibri"/>
          <w:sz w:val="28"/>
          <w:szCs w:val="28"/>
        </w:rPr>
        <w:t>руки</w:t>
      </w:r>
      <w:proofErr w:type="gramEnd"/>
      <w:r w:rsidRPr="00531695">
        <w:rPr>
          <w:rFonts w:cs="Calibri"/>
          <w:sz w:val="28"/>
          <w:szCs w:val="28"/>
        </w:rPr>
        <w:t xml:space="preserve"> на счет 1 - 4, потом перенести взор вдаль на счет 1 - 6. Повторять 4 - 5 раз</w:t>
      </w:r>
    </w:p>
    <w:p w:rsidR="003B10E0" w:rsidRPr="00531695" w:rsidRDefault="003B10E0" w:rsidP="00531695">
      <w:pPr>
        <w:autoSpaceDE w:val="0"/>
        <w:autoSpaceDN w:val="0"/>
        <w:adjustRightInd w:val="0"/>
        <w:spacing w:line="240" w:lineRule="auto"/>
        <w:ind w:firstLine="540"/>
        <w:jc w:val="both"/>
        <w:rPr>
          <w:rFonts w:cs="Calibri"/>
          <w:sz w:val="28"/>
          <w:szCs w:val="28"/>
        </w:rPr>
      </w:pPr>
      <w:r w:rsidRPr="00531695">
        <w:rPr>
          <w:rFonts w:cs="Calibri"/>
          <w:sz w:val="28"/>
          <w:szCs w:val="28"/>
        </w:rPr>
        <w:t>5. В среднем темпе проделать 3 - 4 круговых движений глазами в правую сторону, столько же в левую сторону. Расслабив глазные мышцы, посмотреть вдаль на счет 1 - 6. Повторять 1 - 2 раза.</w:t>
      </w:r>
    </w:p>
    <w:p w:rsidR="003B10E0" w:rsidRPr="006B6F6C" w:rsidRDefault="003B10E0" w:rsidP="003B10E0">
      <w:pPr>
        <w:shd w:val="clear" w:color="auto" w:fill="FFFFFF"/>
        <w:spacing w:line="240" w:lineRule="auto"/>
        <w:jc w:val="both"/>
        <w:rPr>
          <w:sz w:val="28"/>
          <w:szCs w:val="28"/>
        </w:rPr>
      </w:pPr>
    </w:p>
    <w:p w:rsidR="004A5FD2" w:rsidRDefault="004A5FD2">
      <w:pPr>
        <w:rPr>
          <w:bCs/>
          <w:sz w:val="28"/>
          <w:szCs w:val="28"/>
        </w:rPr>
      </w:pPr>
      <w:r>
        <w:rPr>
          <w:bCs/>
          <w:sz w:val="28"/>
          <w:szCs w:val="28"/>
        </w:rPr>
        <w:br w:type="page"/>
      </w:r>
    </w:p>
    <w:p w:rsidR="004A5FD2" w:rsidRDefault="004A5FD2" w:rsidP="004A5FD2">
      <w:pPr>
        <w:jc w:val="right"/>
        <w:rPr>
          <w:bCs/>
          <w:sz w:val="28"/>
          <w:szCs w:val="28"/>
        </w:rPr>
      </w:pPr>
      <w:r>
        <w:rPr>
          <w:bCs/>
          <w:sz w:val="28"/>
          <w:szCs w:val="28"/>
        </w:rPr>
        <w:lastRenderedPageBreak/>
        <w:t>Приложение 5.</w:t>
      </w:r>
    </w:p>
    <w:p w:rsidR="004A5FD2" w:rsidRDefault="004A5FD2" w:rsidP="004A5FD2">
      <w:pPr>
        <w:pStyle w:val="ConsPlusTitle"/>
        <w:jc w:val="both"/>
        <w:outlineLvl w:val="0"/>
        <w:rPr>
          <w:bCs w:val="0"/>
          <w:sz w:val="28"/>
          <w:szCs w:val="28"/>
        </w:rPr>
      </w:pPr>
      <w:r>
        <w:rPr>
          <w:bCs w:val="0"/>
          <w:sz w:val="28"/>
          <w:szCs w:val="28"/>
        </w:rPr>
        <w:tab/>
      </w:r>
    </w:p>
    <w:p w:rsidR="004A5FD2" w:rsidRPr="00531695" w:rsidRDefault="004A5FD2" w:rsidP="004A5FD2">
      <w:pPr>
        <w:pStyle w:val="ConsPlusTitle"/>
        <w:jc w:val="both"/>
        <w:outlineLvl w:val="0"/>
        <w:rPr>
          <w:rFonts w:ascii="Times New Roman" w:hAnsi="Times New Roman" w:cs="Times New Roman"/>
          <w:sz w:val="28"/>
          <w:szCs w:val="28"/>
        </w:rPr>
      </w:pPr>
      <w:r>
        <w:rPr>
          <w:bCs w:val="0"/>
          <w:sz w:val="28"/>
          <w:szCs w:val="28"/>
        </w:rPr>
        <w:tab/>
      </w:r>
      <w:proofErr w:type="gramStart"/>
      <w:r w:rsidRPr="00531695">
        <w:rPr>
          <w:rFonts w:ascii="Times New Roman" w:hAnsi="Times New Roman" w:cs="Times New Roman"/>
          <w:bCs w:val="0"/>
          <w:sz w:val="28"/>
          <w:szCs w:val="28"/>
        </w:rPr>
        <w:t>Приложение к п</w:t>
      </w:r>
      <w:r w:rsidRPr="00531695">
        <w:rPr>
          <w:rFonts w:ascii="Times New Roman" w:hAnsi="Times New Roman" w:cs="Times New Roman"/>
          <w:sz w:val="28"/>
          <w:szCs w:val="28"/>
        </w:rPr>
        <w:t>исьм</w:t>
      </w:r>
      <w:r w:rsidRPr="00531695">
        <w:rPr>
          <w:rFonts w:ascii="Times New Roman" w:hAnsi="Times New Roman" w:cs="Times New Roman"/>
          <w:bCs w:val="0"/>
          <w:sz w:val="28"/>
          <w:szCs w:val="28"/>
        </w:rPr>
        <w:t>у</w:t>
      </w:r>
      <w:r w:rsidRPr="00531695">
        <w:rPr>
          <w:rFonts w:ascii="Times New Roman" w:hAnsi="Times New Roman" w:cs="Times New Roman"/>
          <w:sz w:val="28"/>
          <w:szCs w:val="28"/>
        </w:rPr>
        <w:t xml:space="preserve"> </w:t>
      </w:r>
      <w:proofErr w:type="spellStart"/>
      <w:r w:rsidRPr="00531695">
        <w:rPr>
          <w:rFonts w:ascii="Times New Roman" w:hAnsi="Times New Roman" w:cs="Times New Roman"/>
          <w:sz w:val="28"/>
          <w:szCs w:val="28"/>
        </w:rPr>
        <w:t>Минпросвещения</w:t>
      </w:r>
      <w:proofErr w:type="spellEnd"/>
      <w:r w:rsidRPr="00531695">
        <w:rPr>
          <w:rFonts w:ascii="Times New Roman" w:hAnsi="Times New Roman" w:cs="Times New Roman"/>
          <w:sz w:val="28"/>
          <w:szCs w:val="28"/>
        </w:rPr>
        <w:t xml:space="preserve"> России от 29 марта 2019 года № 03-393)</w:t>
      </w:r>
      <w:r w:rsidRPr="00531695">
        <w:rPr>
          <w:rFonts w:ascii="Times New Roman" w:eastAsia="Times New Roman" w:hAnsi="Times New Roman" w:cs="Times New Roman"/>
          <w:sz w:val="28"/>
          <w:szCs w:val="28"/>
        </w:rPr>
        <w:t xml:space="preserve"> </w:t>
      </w:r>
      <w:r w:rsidRPr="00531695">
        <w:rPr>
          <w:rFonts w:ascii="Times New Roman" w:hAnsi="Times New Roman" w:cs="Times New Roman"/>
          <w:sz w:val="28"/>
          <w:szCs w:val="28"/>
        </w:rPr>
        <w:t>Методические рекомендации по реализации мер, направленных на обеспечение безопасности детей в сети «Интернет»</w:t>
      </w:r>
      <w:r>
        <w:rPr>
          <w:rFonts w:ascii="Times New Roman" w:hAnsi="Times New Roman" w:cs="Times New Roman"/>
          <w:sz w:val="28"/>
          <w:szCs w:val="28"/>
        </w:rPr>
        <w:t>.</w:t>
      </w:r>
      <w:proofErr w:type="gramEnd"/>
    </w:p>
    <w:p w:rsidR="004A5FD2" w:rsidRPr="00531695" w:rsidRDefault="004A5FD2" w:rsidP="004A5FD2">
      <w:pPr>
        <w:pStyle w:val="ConsPlusNormal"/>
        <w:jc w:val="both"/>
        <w:rPr>
          <w:sz w:val="28"/>
          <w:szCs w:val="28"/>
        </w:rPr>
      </w:pPr>
    </w:p>
    <w:p w:rsidR="004A5FD2" w:rsidRPr="00531695" w:rsidRDefault="004A5FD2" w:rsidP="004A5FD2">
      <w:pPr>
        <w:pStyle w:val="ConsPlusTitle"/>
        <w:jc w:val="center"/>
        <w:rPr>
          <w:rFonts w:ascii="Times New Roman" w:hAnsi="Times New Roman" w:cs="Times New Roman"/>
          <w:sz w:val="28"/>
          <w:szCs w:val="28"/>
        </w:rPr>
      </w:pPr>
      <w:bookmarkStart w:id="5" w:name="Par24"/>
      <w:bookmarkEnd w:id="5"/>
      <w:r w:rsidRPr="00531695">
        <w:rPr>
          <w:rFonts w:ascii="Times New Roman" w:hAnsi="Times New Roman" w:cs="Times New Roman"/>
          <w:sz w:val="28"/>
          <w:szCs w:val="28"/>
        </w:rPr>
        <w:t>МЕТОДИЧЕСКИЕ РЕКОМЕНДАЦИИ</w:t>
      </w:r>
    </w:p>
    <w:p w:rsidR="004A5FD2" w:rsidRPr="00531695" w:rsidRDefault="004A5FD2" w:rsidP="004A5FD2">
      <w:pPr>
        <w:pStyle w:val="ConsPlusTitle"/>
        <w:jc w:val="center"/>
        <w:rPr>
          <w:rFonts w:ascii="Times New Roman" w:hAnsi="Times New Roman" w:cs="Times New Roman"/>
          <w:sz w:val="28"/>
          <w:szCs w:val="28"/>
        </w:rPr>
      </w:pPr>
      <w:r w:rsidRPr="00531695">
        <w:rPr>
          <w:rFonts w:ascii="Times New Roman" w:hAnsi="Times New Roman" w:cs="Times New Roman"/>
          <w:sz w:val="28"/>
          <w:szCs w:val="28"/>
        </w:rPr>
        <w:t>ПО РЕАЛИЗАЦИИ МЕР, НАПРАВЛЕННЫХ НА ОБЕСПЕЧЕНИЕ БЕЗОПАСНОСТИ</w:t>
      </w:r>
      <w:r w:rsidR="00D91683" w:rsidRPr="00D91683">
        <w:rPr>
          <w:rFonts w:ascii="Times New Roman" w:hAnsi="Times New Roman" w:cs="Times New Roman"/>
          <w:sz w:val="28"/>
          <w:szCs w:val="28"/>
        </w:rPr>
        <w:t xml:space="preserve"> </w:t>
      </w:r>
      <w:r w:rsidRPr="00531695">
        <w:rPr>
          <w:rFonts w:ascii="Times New Roman" w:hAnsi="Times New Roman" w:cs="Times New Roman"/>
          <w:sz w:val="28"/>
          <w:szCs w:val="28"/>
        </w:rPr>
        <w:t>ДЕТЕЙ В СЕТИ "ИНТЕРНЕТ"</w:t>
      </w:r>
    </w:p>
    <w:p w:rsidR="004A5FD2" w:rsidRPr="00531695" w:rsidRDefault="004A5FD2" w:rsidP="004A5FD2">
      <w:pPr>
        <w:pStyle w:val="ConsPlusNormal"/>
        <w:jc w:val="both"/>
        <w:rPr>
          <w:sz w:val="28"/>
          <w:szCs w:val="28"/>
        </w:rPr>
      </w:pPr>
    </w:p>
    <w:p w:rsidR="004A5FD2" w:rsidRPr="00531695" w:rsidRDefault="004A5FD2" w:rsidP="004A5FD2">
      <w:pPr>
        <w:pStyle w:val="ConsPlusNormal"/>
        <w:ind w:firstLine="540"/>
        <w:jc w:val="both"/>
        <w:rPr>
          <w:sz w:val="28"/>
          <w:szCs w:val="28"/>
        </w:rPr>
      </w:pPr>
      <w:r w:rsidRPr="00531695">
        <w:rPr>
          <w:sz w:val="28"/>
          <w:szCs w:val="28"/>
        </w:rPr>
        <w:t>Методические рекомендации по реализации мер, направленных на обеспечение безопасности детей в сети "Интернет" (далее - Рекомендации), разработаны на основе положений:</w:t>
      </w:r>
    </w:p>
    <w:p w:rsidR="004A5FD2" w:rsidRPr="00531695" w:rsidRDefault="004A5FD2" w:rsidP="004A5FD2">
      <w:pPr>
        <w:pStyle w:val="ConsPlusNormal"/>
        <w:ind w:firstLine="540"/>
        <w:jc w:val="both"/>
        <w:rPr>
          <w:sz w:val="28"/>
          <w:szCs w:val="28"/>
        </w:rPr>
      </w:pPr>
      <w:r w:rsidRPr="00531695">
        <w:rPr>
          <w:sz w:val="28"/>
          <w:szCs w:val="28"/>
        </w:rPr>
        <w:t>1. Федерального закона от 29.12.2010 N 436-ФЗ "О защите детей от информации, причиняющей вред их здоровью и развитию";</w:t>
      </w:r>
    </w:p>
    <w:p w:rsidR="004A5FD2" w:rsidRPr="00531695" w:rsidRDefault="004A5FD2" w:rsidP="004A5FD2">
      <w:pPr>
        <w:pStyle w:val="ConsPlusNormal"/>
        <w:ind w:firstLine="540"/>
        <w:jc w:val="both"/>
        <w:rPr>
          <w:sz w:val="28"/>
          <w:szCs w:val="28"/>
        </w:rPr>
      </w:pPr>
      <w:r w:rsidRPr="00531695">
        <w:rPr>
          <w:sz w:val="28"/>
          <w:szCs w:val="28"/>
        </w:rPr>
        <w:t>2. Концепции информационной безопасности детей, утвержденной распоряжением Правительства Российской Федерации от 2 декабря 2015 г. N 2471-р;</w:t>
      </w:r>
    </w:p>
    <w:p w:rsidR="004A5FD2" w:rsidRPr="00531695" w:rsidRDefault="004A5FD2" w:rsidP="004A5FD2">
      <w:pPr>
        <w:pStyle w:val="ConsPlusNormal"/>
        <w:ind w:firstLine="540"/>
        <w:jc w:val="both"/>
        <w:rPr>
          <w:sz w:val="28"/>
          <w:szCs w:val="28"/>
        </w:rPr>
      </w:pPr>
      <w:r w:rsidRPr="00531695">
        <w:rPr>
          <w:sz w:val="28"/>
          <w:szCs w:val="28"/>
        </w:rPr>
        <w:t>3. рекомендаций парламентских слушаний "Актуальные вопросы обеспечения безопасности и развития детей в информационном пространстве", прошедших в Совете Федерации 17 апреля 2017 года;</w:t>
      </w:r>
    </w:p>
    <w:p w:rsidR="004A5FD2" w:rsidRPr="00531695" w:rsidRDefault="004A5FD2" w:rsidP="004A5FD2">
      <w:pPr>
        <w:pStyle w:val="ConsPlusNormal"/>
        <w:ind w:firstLine="540"/>
        <w:jc w:val="both"/>
        <w:rPr>
          <w:sz w:val="28"/>
          <w:szCs w:val="28"/>
        </w:rPr>
      </w:pPr>
      <w:r w:rsidRPr="00531695">
        <w:rPr>
          <w:sz w:val="28"/>
          <w:szCs w:val="28"/>
        </w:rPr>
        <w:t>4. международной практики деятельности государственных органов по обеспечению защиты детей от информации, причиняющей вред их здоровью и развитию, и саморегулированию в сети "Интернет".</w:t>
      </w:r>
    </w:p>
    <w:p w:rsidR="004A5FD2" w:rsidRPr="00531695" w:rsidRDefault="004A5FD2" w:rsidP="004A5FD2">
      <w:pPr>
        <w:pStyle w:val="ConsPlusNormal"/>
        <w:ind w:firstLine="540"/>
        <w:jc w:val="both"/>
        <w:rPr>
          <w:sz w:val="28"/>
          <w:szCs w:val="28"/>
        </w:rPr>
      </w:pPr>
      <w:r w:rsidRPr="00531695">
        <w:rPr>
          <w:sz w:val="28"/>
          <w:szCs w:val="28"/>
        </w:rPr>
        <w:t xml:space="preserve">Рекомендации направлены на расширение в Российской Федерации </w:t>
      </w:r>
      <w:proofErr w:type="gramStart"/>
      <w:r w:rsidRPr="00531695">
        <w:rPr>
          <w:sz w:val="28"/>
          <w:szCs w:val="28"/>
        </w:rPr>
        <w:t>практики внедрения механизмов обеспечения информационной защиты несовершеннолетних пользователей</w:t>
      </w:r>
      <w:proofErr w:type="gramEnd"/>
      <w:r w:rsidRPr="00531695">
        <w:rPr>
          <w:sz w:val="28"/>
          <w:szCs w:val="28"/>
        </w:rPr>
        <w:t xml:space="preserve"> организациями и физическими лицами, осуществляющими деятельность в информационно-телекоммуникационной сети "Интернет" (далее - организации и физические лица), посредством разработки и администрирования Интернет-ресурсов, сервисов и других технических программных решений.</w:t>
      </w:r>
    </w:p>
    <w:p w:rsidR="004A5FD2" w:rsidRPr="00531695" w:rsidRDefault="004A5FD2" w:rsidP="004A5FD2">
      <w:pPr>
        <w:pStyle w:val="ConsPlusNormal"/>
        <w:ind w:firstLine="540"/>
        <w:jc w:val="both"/>
        <w:rPr>
          <w:sz w:val="28"/>
          <w:szCs w:val="28"/>
        </w:rPr>
      </w:pPr>
      <w:r w:rsidRPr="00531695">
        <w:rPr>
          <w:sz w:val="28"/>
          <w:szCs w:val="28"/>
        </w:rPr>
        <w:t>Рекомендации носят рекомендательный характер и содержат:</w:t>
      </w:r>
    </w:p>
    <w:p w:rsidR="004A5FD2" w:rsidRPr="00531695" w:rsidRDefault="004A5FD2" w:rsidP="004A5FD2">
      <w:pPr>
        <w:pStyle w:val="ConsPlusNormal"/>
        <w:ind w:firstLine="540"/>
        <w:jc w:val="both"/>
        <w:rPr>
          <w:sz w:val="28"/>
          <w:szCs w:val="28"/>
        </w:rPr>
      </w:pPr>
      <w:r w:rsidRPr="00531695">
        <w:rPr>
          <w:sz w:val="28"/>
          <w:szCs w:val="28"/>
        </w:rPr>
        <w:t>1. принципы организации защиты несовершеннолетних пользователей, рекомендованные к руководству в повседневной работе организаций и физических лиц;</w:t>
      </w:r>
    </w:p>
    <w:p w:rsidR="004A5FD2" w:rsidRPr="00531695" w:rsidRDefault="004A5FD2" w:rsidP="004A5FD2">
      <w:pPr>
        <w:pStyle w:val="ConsPlusNormal"/>
        <w:ind w:firstLine="540"/>
        <w:jc w:val="both"/>
        <w:rPr>
          <w:sz w:val="28"/>
          <w:szCs w:val="28"/>
        </w:rPr>
      </w:pPr>
      <w:r w:rsidRPr="00531695">
        <w:rPr>
          <w:sz w:val="28"/>
          <w:szCs w:val="28"/>
        </w:rPr>
        <w:t>2. меры по организации защиты несовершеннолетних пользователей в сети "Интернет", включающие необходимые организационные мероприятия, перечень функций и опций сайтов и сервисов для детей и родителей (законных представителей).</w:t>
      </w:r>
    </w:p>
    <w:p w:rsidR="004A5FD2" w:rsidRPr="00531695" w:rsidRDefault="004A5FD2" w:rsidP="004A5FD2">
      <w:pPr>
        <w:pStyle w:val="ConsPlusNormal"/>
        <w:jc w:val="both"/>
        <w:rPr>
          <w:sz w:val="28"/>
          <w:szCs w:val="28"/>
        </w:rPr>
      </w:pPr>
    </w:p>
    <w:p w:rsidR="004A5FD2" w:rsidRPr="00531695" w:rsidRDefault="004A5FD2" w:rsidP="004A5FD2">
      <w:pPr>
        <w:pStyle w:val="ConsPlusTitle"/>
        <w:jc w:val="center"/>
        <w:outlineLvl w:val="1"/>
        <w:rPr>
          <w:rFonts w:ascii="Times New Roman" w:hAnsi="Times New Roman" w:cs="Times New Roman"/>
          <w:sz w:val="28"/>
          <w:szCs w:val="28"/>
        </w:rPr>
      </w:pPr>
      <w:r w:rsidRPr="00531695">
        <w:rPr>
          <w:rFonts w:ascii="Times New Roman" w:hAnsi="Times New Roman" w:cs="Times New Roman"/>
          <w:sz w:val="28"/>
          <w:szCs w:val="28"/>
        </w:rPr>
        <w:t>Принципы обеспечения реализации комплекса мер, направленных</w:t>
      </w:r>
    </w:p>
    <w:p w:rsidR="004A5FD2" w:rsidRPr="00531695" w:rsidRDefault="004A5FD2" w:rsidP="004A5FD2">
      <w:pPr>
        <w:pStyle w:val="ConsPlusTitle"/>
        <w:jc w:val="center"/>
        <w:rPr>
          <w:rFonts w:ascii="Times New Roman" w:hAnsi="Times New Roman" w:cs="Times New Roman"/>
          <w:sz w:val="28"/>
          <w:szCs w:val="28"/>
        </w:rPr>
      </w:pPr>
      <w:r w:rsidRPr="00531695">
        <w:rPr>
          <w:rFonts w:ascii="Times New Roman" w:hAnsi="Times New Roman" w:cs="Times New Roman"/>
          <w:sz w:val="28"/>
          <w:szCs w:val="28"/>
        </w:rPr>
        <w:t>на обеспечение безопасности детей в сети "Интернет"</w:t>
      </w:r>
    </w:p>
    <w:p w:rsidR="004A5FD2" w:rsidRPr="00531695" w:rsidRDefault="004A5FD2" w:rsidP="004A5FD2">
      <w:pPr>
        <w:pStyle w:val="ConsPlusNormal"/>
        <w:ind w:firstLine="540"/>
        <w:jc w:val="both"/>
        <w:rPr>
          <w:sz w:val="28"/>
          <w:szCs w:val="28"/>
        </w:rPr>
      </w:pPr>
      <w:r w:rsidRPr="00531695">
        <w:rPr>
          <w:sz w:val="28"/>
          <w:szCs w:val="28"/>
        </w:rPr>
        <w:t>При реализации комплекса административных и организационных мер, направленных на обеспечение безопасности детей в сети "Интернет", организациям и физическим лицам рекомендуется учитывать международную практику обеспечения информационной безопасности детей:</w:t>
      </w:r>
    </w:p>
    <w:p w:rsidR="004A5FD2" w:rsidRPr="00531695" w:rsidRDefault="004A5FD2" w:rsidP="004A5FD2">
      <w:pPr>
        <w:pStyle w:val="ConsPlusNormal"/>
        <w:ind w:firstLine="540"/>
        <w:jc w:val="both"/>
        <w:rPr>
          <w:sz w:val="28"/>
          <w:szCs w:val="28"/>
        </w:rPr>
      </w:pPr>
      <w:r w:rsidRPr="00531695">
        <w:rPr>
          <w:sz w:val="28"/>
          <w:szCs w:val="28"/>
        </w:rPr>
        <w:t>1. Статьи 13, 17, 34 "Конвенции о правах ребенка" Генеральной Ассамбл</w:t>
      </w:r>
      <w:proofErr w:type="gramStart"/>
      <w:r w:rsidRPr="00531695">
        <w:rPr>
          <w:sz w:val="28"/>
          <w:szCs w:val="28"/>
        </w:rPr>
        <w:t>еи ОО</w:t>
      </w:r>
      <w:proofErr w:type="gramEnd"/>
      <w:r w:rsidRPr="00531695">
        <w:rPr>
          <w:sz w:val="28"/>
          <w:szCs w:val="28"/>
        </w:rPr>
        <w:t xml:space="preserve">Н обязывают государства-участников обеспечивать разработку "надлежащих принципов защиты ребенка от информации и материалов, наносящих вред его благополучию", а также устанавливать необходимые ограничения прав самого ребенка, включая "свободу искать, получать, передавать информацию и идеи любого рода". </w:t>
      </w:r>
      <w:proofErr w:type="gramStart"/>
      <w:r w:rsidRPr="00531695">
        <w:rPr>
          <w:sz w:val="28"/>
          <w:szCs w:val="28"/>
        </w:rPr>
        <w:t xml:space="preserve">Статья 19 Конвенции закрепляет обязанность государств принимать "все необходимые законодательные, </w:t>
      </w:r>
      <w:r w:rsidRPr="00531695">
        <w:rPr>
          <w:sz w:val="28"/>
          <w:szCs w:val="28"/>
        </w:rPr>
        <w:lastRenderedPageBreak/>
        <w:t>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roofErr w:type="gramEnd"/>
    </w:p>
    <w:p w:rsidR="004A5FD2" w:rsidRPr="00531695" w:rsidRDefault="004A5FD2" w:rsidP="004A5FD2">
      <w:pPr>
        <w:pStyle w:val="ConsPlusNormal"/>
        <w:ind w:firstLine="540"/>
        <w:jc w:val="both"/>
        <w:rPr>
          <w:sz w:val="28"/>
          <w:szCs w:val="28"/>
        </w:rPr>
      </w:pPr>
      <w:r w:rsidRPr="00531695">
        <w:rPr>
          <w:sz w:val="28"/>
          <w:szCs w:val="28"/>
        </w:rPr>
        <w:t>2. Статья 20 "Международного пакта о гражданских и политических правах" от 16 декабря 1966 г. предусматривает, что "всякая пропаганда войны", а также "всякое выступление в пользу национальной, расовой или религиозной ненависти, представляющее собой подстрекательство к дискриминации, вражде или насилию, должно быть запрещено законом";</w:t>
      </w:r>
    </w:p>
    <w:p w:rsidR="004A5FD2" w:rsidRPr="00531695" w:rsidRDefault="004A5FD2" w:rsidP="004A5FD2">
      <w:pPr>
        <w:pStyle w:val="ConsPlusNormal"/>
        <w:ind w:firstLine="540"/>
        <w:jc w:val="both"/>
        <w:rPr>
          <w:sz w:val="28"/>
          <w:szCs w:val="28"/>
        </w:rPr>
      </w:pPr>
      <w:r w:rsidRPr="00531695">
        <w:rPr>
          <w:sz w:val="28"/>
          <w:szCs w:val="28"/>
        </w:rPr>
        <w:t xml:space="preserve">3. Пункт 5 Статьи 9 </w:t>
      </w:r>
      <w:proofErr w:type="spellStart"/>
      <w:r w:rsidRPr="00531695">
        <w:rPr>
          <w:sz w:val="28"/>
          <w:szCs w:val="28"/>
        </w:rPr>
        <w:t>Палермского</w:t>
      </w:r>
      <w:proofErr w:type="spellEnd"/>
      <w:r w:rsidRPr="00531695">
        <w:rPr>
          <w:sz w:val="28"/>
          <w:szCs w:val="28"/>
        </w:rPr>
        <w:t xml:space="preserve"> Протокола от 15 ноября 2000 года предусматривает введение запрета на производство и оборот материалов, пропагандирующих преступления, связанные с торговлей людьми, включая пропаганду порнографии, эксплуатации проституции и иных коммерческих сексуальных услуг;</w:t>
      </w:r>
    </w:p>
    <w:p w:rsidR="004A5FD2" w:rsidRPr="00531695" w:rsidRDefault="004A5FD2" w:rsidP="004A5FD2">
      <w:pPr>
        <w:pStyle w:val="ConsPlusNormal"/>
        <w:ind w:firstLine="540"/>
        <w:jc w:val="both"/>
        <w:rPr>
          <w:sz w:val="28"/>
          <w:szCs w:val="28"/>
        </w:rPr>
      </w:pPr>
      <w:r w:rsidRPr="00531695">
        <w:rPr>
          <w:sz w:val="28"/>
          <w:szCs w:val="28"/>
        </w:rPr>
        <w:t xml:space="preserve">4. Статья 15 Модельного закона "Об основных гарантиях прав ребенка в государстве" N 14-9, принятого постановлением на четырнадцатом пленарном заседании Межпарламентской Ассамблеи государств - участников СНГ от 16 октября 1999 г., устанавливает основные гарантии защиты ребенка от информации, пропаганды и агитации, наносящих вред его здоровью, нравственному и духовному развитию. </w:t>
      </w:r>
      <w:proofErr w:type="gramStart"/>
      <w:r w:rsidRPr="00531695">
        <w:rPr>
          <w:sz w:val="28"/>
          <w:szCs w:val="28"/>
        </w:rPr>
        <w:t>Закон обязывает органы государственной власти принимать меры по защите ребенка от информации, пропаганды и агитации, наносящих вред его здоровью, нравственному и духовному развитию, в том числе, от национальной, классовой, социальной нетерпимости, от рекламы алкогольной продукции и табачных изделий, от пропаганды социального, расового, национального и религиозного неравенства, а также от распространения печатной продукции, аудио- и видеопродукции, пропагандирующей насилие и жестокость, порнографию</w:t>
      </w:r>
      <w:proofErr w:type="gramEnd"/>
      <w:r w:rsidRPr="00531695">
        <w:rPr>
          <w:sz w:val="28"/>
          <w:szCs w:val="28"/>
        </w:rPr>
        <w:t>, наркоманию, токсикоманию, антиобщественное поведение.</w:t>
      </w:r>
    </w:p>
    <w:p w:rsidR="004A5FD2" w:rsidRPr="00531695" w:rsidRDefault="004A5FD2" w:rsidP="004A5FD2">
      <w:pPr>
        <w:pStyle w:val="ConsPlusNormal"/>
        <w:ind w:firstLine="540"/>
        <w:jc w:val="both"/>
        <w:rPr>
          <w:sz w:val="28"/>
          <w:szCs w:val="28"/>
        </w:rPr>
      </w:pPr>
      <w:r w:rsidRPr="00531695">
        <w:rPr>
          <w:sz w:val="28"/>
          <w:szCs w:val="28"/>
        </w:rPr>
        <w:t>Примечание:</w:t>
      </w:r>
    </w:p>
    <w:p w:rsidR="004A5FD2" w:rsidRPr="00531695" w:rsidRDefault="004A5FD2" w:rsidP="004A5FD2">
      <w:pPr>
        <w:pStyle w:val="ConsPlusNormal"/>
        <w:ind w:firstLine="540"/>
        <w:jc w:val="both"/>
        <w:rPr>
          <w:sz w:val="28"/>
          <w:szCs w:val="28"/>
        </w:rPr>
      </w:pPr>
      <w:r w:rsidRPr="00531695">
        <w:rPr>
          <w:sz w:val="28"/>
          <w:szCs w:val="28"/>
        </w:rPr>
        <w:t xml:space="preserve">Важно отметить, что Европейский суд по правам человека признал защиту нравственности в </w:t>
      </w:r>
      <w:proofErr w:type="gramStart"/>
      <w:r w:rsidRPr="00531695">
        <w:rPr>
          <w:sz w:val="28"/>
          <w:szCs w:val="28"/>
        </w:rPr>
        <w:t>демократическом обществе</w:t>
      </w:r>
      <w:proofErr w:type="gramEnd"/>
      <w:r w:rsidRPr="00531695">
        <w:rPr>
          <w:sz w:val="28"/>
          <w:szCs w:val="28"/>
        </w:rPr>
        <w:t xml:space="preserve"> легитимной целью ограничения свободы выражения мнения, в соответствии с частью 2 статьи 10 "Европейской конвенции по правам человека". Суд подтвердил, что государства вправе принимать законы, ограничивающие распространение информации и идей, несмотря на их достоинства "как произведений искусства или как вклада в публичное обсуждение проблем", в том числе устанавливать контроль и классификацию информационной продукции. При нарушении закона предусмотрено применение штрафных мер, конфискации и других санкций, вплоть до уголовных, когда это необходимо в интересах защиты нравственности и благополучия конкретных лиц или групп лиц (таких как дети), нуждающихся в особой охране, в связи с недостатком зрелости или состоянием зависимости.</w:t>
      </w:r>
    </w:p>
    <w:p w:rsidR="004A5FD2" w:rsidRPr="00531695" w:rsidRDefault="004A5FD2" w:rsidP="004A5FD2">
      <w:pPr>
        <w:pStyle w:val="ConsPlusNormal"/>
        <w:ind w:firstLine="540"/>
        <w:jc w:val="both"/>
        <w:rPr>
          <w:sz w:val="28"/>
          <w:szCs w:val="28"/>
        </w:rPr>
      </w:pPr>
    </w:p>
    <w:p w:rsidR="004A5FD2" w:rsidRPr="00531695" w:rsidRDefault="004A5FD2" w:rsidP="004A5FD2">
      <w:pPr>
        <w:pStyle w:val="ConsPlusNormal"/>
        <w:ind w:firstLine="540"/>
        <w:jc w:val="both"/>
        <w:rPr>
          <w:sz w:val="28"/>
          <w:szCs w:val="28"/>
        </w:rPr>
      </w:pPr>
      <w:r w:rsidRPr="00531695">
        <w:rPr>
          <w:sz w:val="28"/>
          <w:szCs w:val="28"/>
        </w:rPr>
        <w:t>К правовым основам информационной безопасности детей на территории Российской Федерации можно отнести:</w:t>
      </w:r>
    </w:p>
    <w:p w:rsidR="004A5FD2" w:rsidRPr="00531695" w:rsidRDefault="004A5FD2" w:rsidP="004A5FD2">
      <w:pPr>
        <w:pStyle w:val="ConsPlusNormal"/>
        <w:ind w:firstLine="540"/>
        <w:jc w:val="both"/>
        <w:rPr>
          <w:sz w:val="28"/>
          <w:szCs w:val="28"/>
        </w:rPr>
      </w:pPr>
      <w:r w:rsidRPr="00531695">
        <w:rPr>
          <w:sz w:val="28"/>
          <w:szCs w:val="28"/>
        </w:rPr>
        <w:t>1. Федеральный закон от 29 декабря 2010 г. N 436-ФЗ "О защите детей от информации, причиняющей вред их здоровью и развитию", регулирующий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4A5FD2" w:rsidRPr="00531695" w:rsidRDefault="004A5FD2" w:rsidP="004A5FD2">
      <w:pPr>
        <w:pStyle w:val="ConsPlusNormal"/>
        <w:ind w:firstLine="540"/>
        <w:jc w:val="both"/>
        <w:rPr>
          <w:sz w:val="28"/>
          <w:szCs w:val="28"/>
        </w:rPr>
      </w:pPr>
      <w:r w:rsidRPr="00531695">
        <w:rPr>
          <w:sz w:val="28"/>
          <w:szCs w:val="28"/>
        </w:rPr>
        <w:t xml:space="preserve">2. </w:t>
      </w:r>
      <w:proofErr w:type="gramStart"/>
      <w:r w:rsidRPr="00531695">
        <w:rPr>
          <w:sz w:val="28"/>
          <w:szCs w:val="28"/>
        </w:rPr>
        <w:t xml:space="preserve">Федеральный закон от 3 июля 1998 г. N 124-ФЗ "Об основных гарантиях прав </w:t>
      </w:r>
      <w:r w:rsidRPr="00531695">
        <w:rPr>
          <w:sz w:val="28"/>
          <w:szCs w:val="28"/>
        </w:rPr>
        <w:lastRenderedPageBreak/>
        <w:t>ребенка в Российской Федерации", устанавливающий обязанность органов государственной власти Российской Федерации принимать меры по защите ребенка от информации, пропаганды и агитации, наносящих вред его здоровью, нравственному и духовному развитию, в том числе от национальной, классовой, социальной нетерпимости, от рекламы алкогольной продукции и табачных изделий, от пропаганды социального</w:t>
      </w:r>
      <w:proofErr w:type="gramEnd"/>
      <w:r w:rsidRPr="00531695">
        <w:rPr>
          <w:sz w:val="28"/>
          <w:szCs w:val="28"/>
        </w:rPr>
        <w:t>, расового, национального и религиозного неравенства, от информации порнографического характера, от информации, пропагандирующей нетрадиционные сексуальные отношения, а также от распространения печатной продукции, аудио- и видеопродукции, пропагандирующей насилие и жестокость, наркоманию, токсикоманию, антиобщественное поведение.</w:t>
      </w:r>
    </w:p>
    <w:p w:rsidR="004A5FD2" w:rsidRPr="00531695" w:rsidRDefault="004A5FD2" w:rsidP="004A5FD2">
      <w:pPr>
        <w:pStyle w:val="ConsPlusNormal"/>
        <w:ind w:firstLine="540"/>
        <w:jc w:val="both"/>
        <w:rPr>
          <w:sz w:val="28"/>
          <w:szCs w:val="28"/>
        </w:rPr>
      </w:pPr>
      <w:proofErr w:type="gramStart"/>
      <w:r w:rsidRPr="00531695">
        <w:rPr>
          <w:sz w:val="28"/>
          <w:szCs w:val="28"/>
        </w:rPr>
        <w:t xml:space="preserve">В соответствии с приказом </w:t>
      </w:r>
      <w:proofErr w:type="spellStart"/>
      <w:r w:rsidRPr="00531695">
        <w:rPr>
          <w:sz w:val="28"/>
          <w:szCs w:val="28"/>
        </w:rPr>
        <w:t>Минкомсвязи</w:t>
      </w:r>
      <w:proofErr w:type="spellEnd"/>
      <w:r w:rsidRPr="00531695">
        <w:rPr>
          <w:sz w:val="28"/>
          <w:szCs w:val="28"/>
        </w:rPr>
        <w:t xml:space="preserve"> России от 16.06.2014 N 161 "Об утверждении требований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применяются при обороте информационной продукции, содержащей</w:t>
      </w:r>
      <w:proofErr w:type="gramEnd"/>
      <w:r w:rsidRPr="00531695">
        <w:rPr>
          <w:sz w:val="28"/>
          <w:szCs w:val="28"/>
        </w:rPr>
        <w:t xml:space="preserve"> </w:t>
      </w:r>
      <w:proofErr w:type="gramStart"/>
      <w:r w:rsidRPr="00531695">
        <w:rPr>
          <w:sz w:val="28"/>
          <w:szCs w:val="28"/>
        </w:rPr>
        <w:t>информацию, запрещенную для распространения среди детей, в соответствии с частью 2 статьи 5 Федерального закона от 29 декабря 2010 г. N 436-ФЗ "О защите детей от информации, причиняющей вред их здоровью и развитию", в местах, доступных для детей, а также при предоставлении, в соответствии с частью 1 статьи 14 Федерального закона N 436-ФЗ доступа к информации, распространяемой посредством информационно-телекоммуникационных сетей</w:t>
      </w:r>
      <w:proofErr w:type="gramEnd"/>
      <w:r w:rsidRPr="00531695">
        <w:rPr>
          <w:sz w:val="28"/>
          <w:szCs w:val="28"/>
        </w:rPr>
        <w:t>, в том числе сети "Интернет", в местах, доступных для детей.</w:t>
      </w:r>
    </w:p>
    <w:p w:rsidR="004A5FD2" w:rsidRPr="00531695" w:rsidRDefault="004A5FD2" w:rsidP="004A5FD2">
      <w:pPr>
        <w:pStyle w:val="ConsPlusNormal"/>
        <w:ind w:firstLine="540"/>
        <w:jc w:val="both"/>
        <w:rPr>
          <w:sz w:val="28"/>
          <w:szCs w:val="28"/>
        </w:rPr>
      </w:pPr>
      <w:r w:rsidRPr="00531695">
        <w:rPr>
          <w:sz w:val="28"/>
          <w:szCs w:val="28"/>
        </w:rPr>
        <w:t>При этом</w:t>
      </w:r>
      <w:proofErr w:type="gramStart"/>
      <w:r w:rsidRPr="00531695">
        <w:rPr>
          <w:sz w:val="28"/>
          <w:szCs w:val="28"/>
        </w:rPr>
        <w:t>,</w:t>
      </w:r>
      <w:proofErr w:type="gramEnd"/>
      <w:r w:rsidRPr="00531695">
        <w:rPr>
          <w:sz w:val="28"/>
          <w:szCs w:val="28"/>
        </w:rPr>
        <w:t xml:space="preserve"> в целях обеспечения информационной безопасности детей, организациям и физическим лицам рекомендуется реализовать комплекс административных и организационных мер, технических и программно-аппаратных средств защиты детей от информации, причиняющей вред их здоровью и (или) развитию.</w:t>
      </w:r>
    </w:p>
    <w:p w:rsidR="004A5FD2" w:rsidRPr="00531695" w:rsidRDefault="004A5FD2" w:rsidP="004A5FD2">
      <w:pPr>
        <w:pStyle w:val="ConsPlusNormal"/>
        <w:jc w:val="both"/>
        <w:rPr>
          <w:sz w:val="28"/>
          <w:szCs w:val="28"/>
        </w:rPr>
      </w:pPr>
    </w:p>
    <w:p w:rsidR="004A5FD2" w:rsidRPr="00531695" w:rsidRDefault="004A5FD2" w:rsidP="004A5FD2">
      <w:pPr>
        <w:pStyle w:val="ConsPlusTitle"/>
        <w:jc w:val="center"/>
        <w:outlineLvl w:val="1"/>
        <w:rPr>
          <w:rFonts w:ascii="Times New Roman" w:hAnsi="Times New Roman" w:cs="Times New Roman"/>
          <w:sz w:val="28"/>
          <w:szCs w:val="28"/>
        </w:rPr>
      </w:pPr>
      <w:r w:rsidRPr="00531695">
        <w:rPr>
          <w:rFonts w:ascii="Times New Roman" w:hAnsi="Times New Roman" w:cs="Times New Roman"/>
          <w:sz w:val="28"/>
          <w:szCs w:val="28"/>
        </w:rPr>
        <w:t>Общие положения Методических рекомендаций</w:t>
      </w:r>
    </w:p>
    <w:p w:rsidR="004A5FD2" w:rsidRPr="00531695" w:rsidRDefault="004A5FD2" w:rsidP="004A5FD2">
      <w:pPr>
        <w:pStyle w:val="ConsPlusTitle"/>
        <w:jc w:val="center"/>
        <w:rPr>
          <w:rFonts w:ascii="Times New Roman" w:hAnsi="Times New Roman" w:cs="Times New Roman"/>
          <w:sz w:val="28"/>
          <w:szCs w:val="28"/>
        </w:rPr>
      </w:pPr>
      <w:r w:rsidRPr="00531695">
        <w:rPr>
          <w:rFonts w:ascii="Times New Roman" w:hAnsi="Times New Roman" w:cs="Times New Roman"/>
          <w:sz w:val="28"/>
          <w:szCs w:val="28"/>
        </w:rPr>
        <w:t>о реализации мер, направленных на обеспечение безопасности</w:t>
      </w:r>
    </w:p>
    <w:p w:rsidR="004A5FD2" w:rsidRPr="00531695" w:rsidRDefault="004A5FD2" w:rsidP="004A5FD2">
      <w:pPr>
        <w:pStyle w:val="ConsPlusTitle"/>
        <w:jc w:val="center"/>
        <w:rPr>
          <w:rFonts w:ascii="Times New Roman" w:hAnsi="Times New Roman" w:cs="Times New Roman"/>
          <w:sz w:val="28"/>
          <w:szCs w:val="28"/>
        </w:rPr>
      </w:pPr>
      <w:r w:rsidRPr="00531695">
        <w:rPr>
          <w:rFonts w:ascii="Times New Roman" w:hAnsi="Times New Roman" w:cs="Times New Roman"/>
          <w:sz w:val="28"/>
          <w:szCs w:val="28"/>
        </w:rPr>
        <w:t>детей в сети "Интернет"</w:t>
      </w:r>
    </w:p>
    <w:p w:rsidR="004A5FD2" w:rsidRPr="00531695" w:rsidRDefault="004A5FD2" w:rsidP="004A5FD2">
      <w:pPr>
        <w:pStyle w:val="ConsPlusNormal"/>
        <w:ind w:firstLine="540"/>
        <w:jc w:val="both"/>
        <w:rPr>
          <w:sz w:val="28"/>
          <w:szCs w:val="28"/>
        </w:rPr>
      </w:pPr>
      <w:proofErr w:type="gramStart"/>
      <w:r w:rsidRPr="00531695">
        <w:rPr>
          <w:sz w:val="28"/>
          <w:szCs w:val="28"/>
        </w:rPr>
        <w:t xml:space="preserve">Организациям и физическим лицам, осуществляющим деятельность в информационно-телекоммуникационной сети "Интернет", рекомендуется реализовать положения приказа </w:t>
      </w:r>
      <w:proofErr w:type="spellStart"/>
      <w:r w:rsidRPr="00531695">
        <w:rPr>
          <w:sz w:val="28"/>
          <w:szCs w:val="28"/>
        </w:rPr>
        <w:t>Минкомсвязи</w:t>
      </w:r>
      <w:proofErr w:type="spellEnd"/>
      <w:r w:rsidRPr="00531695">
        <w:rPr>
          <w:sz w:val="28"/>
          <w:szCs w:val="28"/>
        </w:rPr>
        <w:t xml:space="preserve"> России от 16.06.2014 N 161 "Об утверждении требований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и нижеуказанный перечень административных мер защиты детей от информации, причиняющей вред их здоровью и (или) развитию:</w:t>
      </w:r>
      <w:proofErr w:type="gramEnd"/>
    </w:p>
    <w:p w:rsidR="004A5FD2" w:rsidRPr="00531695" w:rsidRDefault="004A5FD2" w:rsidP="004A5FD2">
      <w:pPr>
        <w:pStyle w:val="ConsPlusNormal"/>
        <w:ind w:firstLine="540"/>
        <w:jc w:val="both"/>
        <w:rPr>
          <w:sz w:val="28"/>
          <w:szCs w:val="28"/>
        </w:rPr>
      </w:pPr>
      <w:r w:rsidRPr="00531695">
        <w:rPr>
          <w:sz w:val="28"/>
          <w:szCs w:val="28"/>
        </w:rPr>
        <w:t>1. Издавать нормативные локальные акты, направленные на обеспечение защиты детей от информации, причиняющей вред их здоровью и (или) развитию, и ознакомление с ними ответственных работников;</w:t>
      </w:r>
    </w:p>
    <w:p w:rsidR="004A5FD2" w:rsidRPr="00531695" w:rsidRDefault="004A5FD2" w:rsidP="004A5FD2">
      <w:pPr>
        <w:pStyle w:val="ConsPlusNormal"/>
        <w:ind w:firstLine="540"/>
        <w:jc w:val="both"/>
        <w:rPr>
          <w:sz w:val="28"/>
          <w:szCs w:val="28"/>
        </w:rPr>
      </w:pPr>
      <w:r w:rsidRPr="00531695">
        <w:rPr>
          <w:sz w:val="28"/>
          <w:szCs w:val="28"/>
        </w:rPr>
        <w:t xml:space="preserve">2. </w:t>
      </w:r>
      <w:proofErr w:type="gramStart"/>
      <w:r w:rsidRPr="00531695">
        <w:rPr>
          <w:sz w:val="28"/>
          <w:szCs w:val="28"/>
        </w:rPr>
        <w:t>Осуществлять внутренний контроль за обновлением и соблюдением законодательства Российской Федерации о защите детей от информации, причиняющей вред их здоровью и (или) развитию, за соответствием применяемых административных и организационных мер защиты детей от информации, причиняющей вред их здоровью и (или) развитию, принципам и нормам информационной безопасности детей, включая критерии определения информационной продукции (информации), распространение которой на территории Российской Федерации запрещено или</w:t>
      </w:r>
      <w:proofErr w:type="gramEnd"/>
      <w:r w:rsidRPr="00531695">
        <w:rPr>
          <w:sz w:val="28"/>
          <w:szCs w:val="28"/>
        </w:rPr>
        <w:t xml:space="preserve"> ограничено, </w:t>
      </w:r>
      <w:r w:rsidRPr="00531695">
        <w:rPr>
          <w:sz w:val="28"/>
          <w:szCs w:val="28"/>
        </w:rPr>
        <w:lastRenderedPageBreak/>
        <w:t>установленные в действующих нормативных правовых актах Российской Федерации, в разъяснениях Верховного Суда Российской Федерации, а также общепризнанные нормы международного права, закрепленные в международных договорах Российской Федерации и рекомендациях международных организаций;</w:t>
      </w:r>
    </w:p>
    <w:p w:rsidR="004A5FD2" w:rsidRPr="00531695" w:rsidRDefault="004A5FD2" w:rsidP="004A5FD2">
      <w:pPr>
        <w:pStyle w:val="ConsPlusNormal"/>
        <w:ind w:firstLine="540"/>
        <w:jc w:val="both"/>
        <w:rPr>
          <w:sz w:val="28"/>
          <w:szCs w:val="28"/>
        </w:rPr>
      </w:pPr>
      <w:r w:rsidRPr="00531695">
        <w:rPr>
          <w:sz w:val="28"/>
          <w:szCs w:val="28"/>
        </w:rPr>
        <w:t xml:space="preserve">3. </w:t>
      </w:r>
      <w:proofErr w:type="gramStart"/>
      <w:r w:rsidRPr="00531695">
        <w:rPr>
          <w:sz w:val="28"/>
          <w:szCs w:val="28"/>
        </w:rPr>
        <w:t>Обеспечивать оперативное рассмотрение претензий, жалоб или запросов органов власти, организаций и граждан Российской Федерации о нарушениях законодательства Российской Федерации о защите детей от информации, причиняющей вред их здоровью и (или) развитию, включая несоответствие применяемых административных и организационных мер защиты детей от информации, причиняющей вред их здоровью и (или) развитию, а также о наличии доступа детей к информации, запрещенной для распространения</w:t>
      </w:r>
      <w:proofErr w:type="gramEnd"/>
      <w:r w:rsidRPr="00531695">
        <w:rPr>
          <w:sz w:val="28"/>
          <w:szCs w:val="28"/>
        </w:rPr>
        <w:t xml:space="preserve"> среди детей, и направление мотивированного ответа о результатах рассмотрения таких обращений, жалоб или претензий. В случае обращений со стороны органов власти, необходимо обеспечить предоставление информации и ответа в сроки, указанные в соответствующем обращении, но не позднее одного месяца с момента получения обращения;</w:t>
      </w:r>
    </w:p>
    <w:p w:rsidR="004A5FD2" w:rsidRPr="00531695" w:rsidRDefault="004A5FD2" w:rsidP="004A5FD2">
      <w:pPr>
        <w:pStyle w:val="ConsPlusNormal"/>
        <w:ind w:firstLine="540"/>
        <w:jc w:val="both"/>
        <w:rPr>
          <w:sz w:val="28"/>
          <w:szCs w:val="28"/>
        </w:rPr>
      </w:pPr>
      <w:r w:rsidRPr="00531695">
        <w:rPr>
          <w:sz w:val="28"/>
          <w:szCs w:val="28"/>
        </w:rPr>
        <w:t>4. Способствование выявлению правонарушений и преступлений, совершенных в отношении несовершеннолетних с использованием сети "Интернет", путем организации необходимых действий, указанных в запросах правоохранительных органов и органов прокуратуры;</w:t>
      </w:r>
    </w:p>
    <w:p w:rsidR="004A5FD2" w:rsidRPr="00531695" w:rsidRDefault="004A5FD2" w:rsidP="004A5FD2">
      <w:pPr>
        <w:pStyle w:val="ConsPlusNormal"/>
        <w:ind w:firstLine="540"/>
        <w:jc w:val="both"/>
        <w:rPr>
          <w:sz w:val="28"/>
          <w:szCs w:val="28"/>
        </w:rPr>
      </w:pPr>
      <w:r w:rsidRPr="00531695">
        <w:rPr>
          <w:sz w:val="28"/>
          <w:szCs w:val="28"/>
        </w:rPr>
        <w:t xml:space="preserve">5. Обеспечивать работу служб поддержки и исключения возможности трудоустройства в данные службы кандидатов, которые могут не подходить для работы, связанной с контактами с детьми: лишенные права заниматься педагогической деятельностью в соответствии со вступившим в законную силу приговором суда; </w:t>
      </w:r>
      <w:proofErr w:type="gramStart"/>
      <w:r w:rsidRPr="00531695">
        <w:rPr>
          <w:sz w:val="28"/>
          <w:szCs w:val="28"/>
        </w:rP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w:t>
      </w:r>
      <w:proofErr w:type="gramEnd"/>
      <w:r w:rsidRPr="00531695">
        <w:rPr>
          <w:sz w:val="28"/>
          <w:szCs w:val="28"/>
        </w:rPr>
        <w:t xml:space="preserve"> и безопасности государства, а также против общественной безопасности; имеющие неснятую или непогашенную судимость за умышленные тяжкие и особо тяжкие преступления; признанные недееспособными в установленном федеральным законодательством порядке;</w:t>
      </w:r>
    </w:p>
    <w:p w:rsidR="004A5FD2" w:rsidRPr="00531695" w:rsidRDefault="004A5FD2" w:rsidP="004A5FD2">
      <w:pPr>
        <w:pStyle w:val="ConsPlusNormal"/>
        <w:ind w:firstLine="540"/>
        <w:jc w:val="both"/>
        <w:rPr>
          <w:sz w:val="28"/>
          <w:szCs w:val="28"/>
        </w:rPr>
      </w:pPr>
      <w:r w:rsidRPr="00531695">
        <w:rPr>
          <w:sz w:val="28"/>
          <w:szCs w:val="28"/>
        </w:rPr>
        <w:t>6. Обеспечивать регулярный аудит систем мониторинга и фильтрации запрещенной для детей информации;</w:t>
      </w:r>
    </w:p>
    <w:p w:rsidR="004A5FD2" w:rsidRPr="00531695" w:rsidRDefault="004A5FD2" w:rsidP="004A5FD2">
      <w:pPr>
        <w:pStyle w:val="ConsPlusNormal"/>
        <w:ind w:firstLine="540"/>
        <w:jc w:val="both"/>
        <w:rPr>
          <w:sz w:val="28"/>
          <w:szCs w:val="28"/>
        </w:rPr>
      </w:pPr>
      <w:r w:rsidRPr="00531695">
        <w:rPr>
          <w:sz w:val="28"/>
          <w:szCs w:val="28"/>
        </w:rPr>
        <w:t xml:space="preserve">7. </w:t>
      </w:r>
      <w:proofErr w:type="gramStart"/>
      <w:r w:rsidRPr="00531695">
        <w:rPr>
          <w:sz w:val="28"/>
          <w:szCs w:val="28"/>
        </w:rPr>
        <w:t>Оперативно удалять персональные данные детей, опубликованные на сайте либо сервисе с целью причинения вреда здоровью и (или) развитию ребенку или группе детей, чьи персональные данные были опубликованы, и направлять информацию о лицах, разместивших данную информацию для вышеуказанных целей, и лицах, участвующих в реализации вышеуказанных целей, в правоохранительные органы с целью привлечения данных лиц к ответственности.</w:t>
      </w:r>
      <w:proofErr w:type="gramEnd"/>
    </w:p>
    <w:p w:rsidR="004A5FD2" w:rsidRPr="00531695" w:rsidRDefault="004A5FD2" w:rsidP="004A5FD2">
      <w:pPr>
        <w:pStyle w:val="ConsPlusNormal"/>
        <w:ind w:firstLine="540"/>
        <w:jc w:val="both"/>
        <w:rPr>
          <w:sz w:val="28"/>
          <w:szCs w:val="28"/>
        </w:rPr>
      </w:pPr>
      <w:r w:rsidRPr="00531695">
        <w:rPr>
          <w:sz w:val="28"/>
          <w:szCs w:val="28"/>
        </w:rPr>
        <w:t xml:space="preserve">Важным аспектом реализации административных мер защиты детей от информации, причиняющей вред их здоровью и (или) развитию, является повышение информационной компетентности в сфере </w:t>
      </w:r>
      <w:proofErr w:type="spellStart"/>
      <w:r w:rsidRPr="00531695">
        <w:rPr>
          <w:sz w:val="28"/>
          <w:szCs w:val="28"/>
        </w:rPr>
        <w:t>кибербезопасности</w:t>
      </w:r>
      <w:proofErr w:type="spellEnd"/>
      <w:r w:rsidRPr="00531695">
        <w:rPr>
          <w:sz w:val="28"/>
          <w:szCs w:val="28"/>
        </w:rPr>
        <w:t xml:space="preserve"> детей и их родителей (законных представителей). В связи с этим рекомендуется организациям и физическим лицам, осуществляющим деятельность в информационно-телекоммуникационной сети "Интернет", реализовывать следующие меры:</w:t>
      </w:r>
    </w:p>
    <w:p w:rsidR="004A5FD2" w:rsidRPr="00531695" w:rsidRDefault="004A5FD2" w:rsidP="004A5FD2">
      <w:pPr>
        <w:pStyle w:val="ConsPlusNormal"/>
        <w:ind w:firstLine="540"/>
        <w:jc w:val="both"/>
        <w:rPr>
          <w:sz w:val="28"/>
          <w:szCs w:val="28"/>
        </w:rPr>
      </w:pPr>
      <w:r w:rsidRPr="00531695">
        <w:rPr>
          <w:sz w:val="28"/>
          <w:szCs w:val="28"/>
        </w:rPr>
        <w:lastRenderedPageBreak/>
        <w:t>1. Создавать и размещать на регулярной основе социальную рекламу и реализовывать другие просветительские меры, направленные на пропаганду информационной безопасности среди несовершеннолетних пользователей и их родителей (законных представителей);</w:t>
      </w:r>
    </w:p>
    <w:p w:rsidR="004A5FD2" w:rsidRPr="00531695" w:rsidRDefault="004A5FD2" w:rsidP="004A5FD2">
      <w:pPr>
        <w:pStyle w:val="ConsPlusNormal"/>
        <w:ind w:firstLine="540"/>
        <w:jc w:val="both"/>
        <w:rPr>
          <w:sz w:val="28"/>
          <w:szCs w:val="28"/>
        </w:rPr>
      </w:pPr>
      <w:r w:rsidRPr="00531695">
        <w:rPr>
          <w:sz w:val="28"/>
          <w:szCs w:val="28"/>
        </w:rPr>
        <w:t xml:space="preserve">2. Разместить информацию о контактах, включая </w:t>
      </w:r>
      <w:proofErr w:type="gramStart"/>
      <w:r w:rsidRPr="00531695">
        <w:rPr>
          <w:sz w:val="28"/>
          <w:szCs w:val="28"/>
        </w:rPr>
        <w:t>интернет-ссылки</w:t>
      </w:r>
      <w:proofErr w:type="gramEnd"/>
      <w:r w:rsidRPr="00531695">
        <w:rPr>
          <w:sz w:val="28"/>
          <w:szCs w:val="28"/>
        </w:rPr>
        <w:t xml:space="preserve"> и телефоны, соответствующих некоммерческих организаций и органов власти, осуществляющих деятельность в сфере обеспечения информационной безопасности детства;</w:t>
      </w:r>
    </w:p>
    <w:p w:rsidR="004A5FD2" w:rsidRPr="00531695" w:rsidRDefault="004A5FD2" w:rsidP="004A5FD2">
      <w:pPr>
        <w:pStyle w:val="ConsPlusNormal"/>
        <w:ind w:firstLine="540"/>
        <w:jc w:val="both"/>
        <w:rPr>
          <w:sz w:val="28"/>
          <w:szCs w:val="28"/>
        </w:rPr>
      </w:pPr>
      <w:r w:rsidRPr="00531695">
        <w:rPr>
          <w:sz w:val="28"/>
          <w:szCs w:val="28"/>
        </w:rPr>
        <w:t>3. Осуществлять сотрудничество с органами власти, образовательными организациями и некоммерческими организациями в целях повышения информационной культуры несовершеннолетних пользователей и их родителей (законных представителей) путем осуществления совместных просветительских проектов, создания образовательных ресурсов, разработки рекомендаций и материалов для обучения безопасной работы с сайтами или сервисами и в иных целях.</w:t>
      </w:r>
    </w:p>
    <w:p w:rsidR="004A5FD2" w:rsidRPr="00531695" w:rsidRDefault="004A5FD2" w:rsidP="004A5FD2">
      <w:pPr>
        <w:pStyle w:val="ConsPlusNormal"/>
        <w:jc w:val="both"/>
        <w:rPr>
          <w:sz w:val="28"/>
          <w:szCs w:val="28"/>
        </w:rPr>
      </w:pPr>
    </w:p>
    <w:p w:rsidR="004A5FD2" w:rsidRPr="00531695" w:rsidRDefault="004A5FD2" w:rsidP="004A5FD2">
      <w:pPr>
        <w:pStyle w:val="ConsPlusTitle"/>
        <w:jc w:val="center"/>
        <w:outlineLvl w:val="1"/>
        <w:rPr>
          <w:rFonts w:ascii="Times New Roman" w:hAnsi="Times New Roman" w:cs="Times New Roman"/>
          <w:sz w:val="28"/>
          <w:szCs w:val="28"/>
        </w:rPr>
      </w:pPr>
      <w:r w:rsidRPr="00531695">
        <w:rPr>
          <w:rFonts w:ascii="Times New Roman" w:hAnsi="Times New Roman" w:cs="Times New Roman"/>
          <w:sz w:val="28"/>
          <w:szCs w:val="28"/>
        </w:rPr>
        <w:t>Обмен информацией между пользователями</w:t>
      </w:r>
    </w:p>
    <w:p w:rsidR="004A5FD2" w:rsidRPr="00531695" w:rsidRDefault="004A5FD2" w:rsidP="004A5FD2">
      <w:pPr>
        <w:pStyle w:val="ConsPlusNormal"/>
        <w:ind w:firstLine="540"/>
        <w:jc w:val="both"/>
        <w:rPr>
          <w:sz w:val="28"/>
          <w:szCs w:val="28"/>
        </w:rPr>
      </w:pPr>
      <w:r w:rsidRPr="00531695">
        <w:rPr>
          <w:sz w:val="28"/>
          <w:szCs w:val="28"/>
        </w:rPr>
        <w:t>В данную категорию входят Интернет-ресурсы и технические программные решения, направленные на предоставление возможности двум и более пользователям в сети "Интернет" обмениваться информацией в любой форме, например, социальные сети, мессенджеры, сервисы электронной почты и другие, которым рекомендуется реализовать следующие меры:</w:t>
      </w:r>
    </w:p>
    <w:p w:rsidR="004A5FD2" w:rsidRPr="00531695" w:rsidRDefault="004A5FD2" w:rsidP="004A5FD2">
      <w:pPr>
        <w:pStyle w:val="ConsPlusNormal"/>
        <w:ind w:firstLine="540"/>
        <w:jc w:val="both"/>
        <w:rPr>
          <w:sz w:val="28"/>
          <w:szCs w:val="28"/>
        </w:rPr>
      </w:pPr>
      <w:r w:rsidRPr="00531695">
        <w:rPr>
          <w:sz w:val="28"/>
          <w:szCs w:val="28"/>
        </w:rPr>
        <w:t>1. Обеспечить внедрение функций приватности, оставив в результатах поиска внутри ресурса либо сервиса и (или) внешних поисковых систем следующую информацию из профилей зарегистрированных несовершенных пользователей: фамилия и имя, фотография (</w:t>
      </w:r>
      <w:proofErr w:type="spellStart"/>
      <w:r w:rsidRPr="00531695">
        <w:rPr>
          <w:sz w:val="28"/>
          <w:szCs w:val="28"/>
        </w:rPr>
        <w:t>аватар</w:t>
      </w:r>
      <w:proofErr w:type="spellEnd"/>
      <w:r w:rsidRPr="00531695">
        <w:rPr>
          <w:sz w:val="28"/>
          <w:szCs w:val="28"/>
        </w:rPr>
        <w:t>) и дата рождения;</w:t>
      </w:r>
    </w:p>
    <w:p w:rsidR="004A5FD2" w:rsidRPr="00531695" w:rsidRDefault="004A5FD2" w:rsidP="004A5FD2">
      <w:pPr>
        <w:pStyle w:val="ConsPlusNormal"/>
        <w:ind w:firstLine="540"/>
        <w:jc w:val="both"/>
        <w:rPr>
          <w:sz w:val="28"/>
          <w:szCs w:val="28"/>
        </w:rPr>
      </w:pPr>
      <w:r w:rsidRPr="00531695">
        <w:rPr>
          <w:sz w:val="28"/>
          <w:szCs w:val="28"/>
        </w:rPr>
        <w:t xml:space="preserve">2. Обеспечить исключение из публичного доступа неограниченному кругу лиц персональных данных детей в виде </w:t>
      </w:r>
      <w:proofErr w:type="spellStart"/>
      <w:r w:rsidRPr="00531695">
        <w:rPr>
          <w:sz w:val="28"/>
          <w:szCs w:val="28"/>
        </w:rPr>
        <w:t>геометок</w:t>
      </w:r>
      <w:proofErr w:type="spellEnd"/>
      <w:r w:rsidRPr="00531695">
        <w:rPr>
          <w:sz w:val="28"/>
          <w:szCs w:val="28"/>
        </w:rPr>
        <w:t>, номера телефона и информации об образовательном учреждении, в котором проходит обучение ребенок;</w:t>
      </w:r>
    </w:p>
    <w:p w:rsidR="004A5FD2" w:rsidRPr="00531695" w:rsidRDefault="004A5FD2" w:rsidP="004A5FD2">
      <w:pPr>
        <w:pStyle w:val="ConsPlusNormal"/>
        <w:ind w:firstLine="540"/>
        <w:jc w:val="both"/>
        <w:rPr>
          <w:sz w:val="28"/>
          <w:szCs w:val="28"/>
        </w:rPr>
      </w:pPr>
      <w:r w:rsidRPr="00531695">
        <w:rPr>
          <w:sz w:val="28"/>
          <w:szCs w:val="28"/>
        </w:rPr>
        <w:t xml:space="preserve">3. Включить в форму регистрации вопроса о возрасте пользователя и, в случае отметки пользователем о </w:t>
      </w:r>
      <w:proofErr w:type="spellStart"/>
      <w:r w:rsidRPr="00531695">
        <w:rPr>
          <w:sz w:val="28"/>
          <w:szCs w:val="28"/>
        </w:rPr>
        <w:t>недостижении</w:t>
      </w:r>
      <w:proofErr w:type="spellEnd"/>
      <w:r w:rsidRPr="00531695">
        <w:rPr>
          <w:sz w:val="28"/>
          <w:szCs w:val="28"/>
        </w:rPr>
        <w:t xml:space="preserve"> им совершеннолетия, предоставление возможности подключения родителей (законных представителей) для совместного управления аккаунтом;</w:t>
      </w:r>
    </w:p>
    <w:p w:rsidR="004A5FD2" w:rsidRPr="00531695" w:rsidRDefault="004A5FD2" w:rsidP="004A5FD2">
      <w:pPr>
        <w:pStyle w:val="ConsPlusNormal"/>
        <w:ind w:firstLine="540"/>
        <w:jc w:val="both"/>
        <w:rPr>
          <w:sz w:val="28"/>
          <w:szCs w:val="28"/>
        </w:rPr>
      </w:pPr>
      <w:r w:rsidRPr="00531695">
        <w:rPr>
          <w:sz w:val="28"/>
          <w:szCs w:val="28"/>
        </w:rPr>
        <w:t xml:space="preserve">4. Предоставить пользователям настройки предварительной </w:t>
      </w:r>
      <w:proofErr w:type="spellStart"/>
      <w:r w:rsidRPr="00531695">
        <w:rPr>
          <w:sz w:val="28"/>
          <w:szCs w:val="28"/>
        </w:rPr>
        <w:t>модерации</w:t>
      </w:r>
      <w:proofErr w:type="spellEnd"/>
      <w:r w:rsidRPr="00531695">
        <w:rPr>
          <w:sz w:val="28"/>
          <w:szCs w:val="28"/>
        </w:rPr>
        <w:t xml:space="preserve"> комментариев других пользователей перед публикацией в своем профиле;</w:t>
      </w:r>
    </w:p>
    <w:p w:rsidR="004A5FD2" w:rsidRPr="00531695" w:rsidRDefault="004A5FD2" w:rsidP="004A5FD2">
      <w:pPr>
        <w:pStyle w:val="ConsPlusNormal"/>
        <w:ind w:firstLine="540"/>
        <w:jc w:val="both"/>
        <w:rPr>
          <w:sz w:val="28"/>
          <w:szCs w:val="28"/>
        </w:rPr>
      </w:pPr>
      <w:r w:rsidRPr="00531695">
        <w:rPr>
          <w:sz w:val="28"/>
          <w:szCs w:val="28"/>
        </w:rPr>
        <w:t xml:space="preserve">5. Обеспечить внедрение функции, позволяющей ограничить взаимодействие детей с </w:t>
      </w:r>
      <w:proofErr w:type="gramStart"/>
      <w:r w:rsidRPr="00531695">
        <w:rPr>
          <w:sz w:val="28"/>
          <w:szCs w:val="28"/>
        </w:rPr>
        <w:t>запрещенным</w:t>
      </w:r>
      <w:proofErr w:type="gramEnd"/>
      <w:r w:rsidRPr="00531695">
        <w:rPr>
          <w:sz w:val="28"/>
          <w:szCs w:val="28"/>
        </w:rPr>
        <w:t xml:space="preserve"> для детей информационным контентом и включение данной функции по умолчанию;</w:t>
      </w:r>
    </w:p>
    <w:p w:rsidR="004A5FD2" w:rsidRPr="00531695" w:rsidRDefault="004A5FD2" w:rsidP="004A5FD2">
      <w:pPr>
        <w:pStyle w:val="ConsPlusNormal"/>
        <w:ind w:firstLine="540"/>
        <w:jc w:val="both"/>
        <w:rPr>
          <w:sz w:val="28"/>
          <w:szCs w:val="28"/>
        </w:rPr>
      </w:pPr>
      <w:r w:rsidRPr="00531695">
        <w:rPr>
          <w:sz w:val="28"/>
          <w:szCs w:val="28"/>
        </w:rPr>
        <w:t>6. Разработать механизм родительского контроля, предоставляющий возможность родителям отслеживать список друзей ребенка, его местонахождения и его активности;</w:t>
      </w:r>
    </w:p>
    <w:p w:rsidR="004A5FD2" w:rsidRPr="00531695" w:rsidRDefault="004A5FD2" w:rsidP="004A5FD2">
      <w:pPr>
        <w:pStyle w:val="ConsPlusNormal"/>
        <w:ind w:firstLine="540"/>
        <w:jc w:val="both"/>
        <w:rPr>
          <w:sz w:val="28"/>
          <w:szCs w:val="28"/>
        </w:rPr>
      </w:pPr>
      <w:r w:rsidRPr="00531695">
        <w:rPr>
          <w:sz w:val="28"/>
          <w:szCs w:val="28"/>
        </w:rPr>
        <w:t xml:space="preserve">7. </w:t>
      </w:r>
      <w:proofErr w:type="gramStart"/>
      <w:r w:rsidRPr="00531695">
        <w:rPr>
          <w:sz w:val="28"/>
          <w:szCs w:val="28"/>
        </w:rPr>
        <w:t>Ограничить допуск детей в возрасте до 12 лет до каналов и сообществ, содержащих нежелательный контент для детей, и разработать механизмы предупреждения о нежелательном контенте для остальных возрастных групп до 18 лет в соответствии с возрастной классификацией информации, предусмотренной Федеральным законом от 29 декабря 2010 г. N 436-ФЗ "О защите детей от информации, причиняющей вред их здоровью и развитию";</w:t>
      </w:r>
      <w:proofErr w:type="gramEnd"/>
    </w:p>
    <w:p w:rsidR="004A5FD2" w:rsidRPr="00531695" w:rsidRDefault="004A5FD2" w:rsidP="004A5FD2">
      <w:pPr>
        <w:pStyle w:val="ConsPlusNormal"/>
        <w:ind w:firstLine="540"/>
        <w:jc w:val="both"/>
        <w:rPr>
          <w:sz w:val="28"/>
          <w:szCs w:val="28"/>
        </w:rPr>
      </w:pPr>
      <w:r w:rsidRPr="00531695">
        <w:rPr>
          <w:sz w:val="28"/>
          <w:szCs w:val="28"/>
        </w:rPr>
        <w:t xml:space="preserve">8. </w:t>
      </w:r>
      <w:proofErr w:type="gramStart"/>
      <w:r w:rsidRPr="00531695">
        <w:rPr>
          <w:sz w:val="28"/>
          <w:szCs w:val="28"/>
        </w:rPr>
        <w:t>Исключить для несовершеннолетних пользователей рекламу, ориентированную на вовлечение детей в противоправные действия и в политическую деятельность, и рекламу нежелательного контента для детей;</w:t>
      </w:r>
      <w:proofErr w:type="gramEnd"/>
    </w:p>
    <w:p w:rsidR="004A5FD2" w:rsidRPr="00531695" w:rsidRDefault="004A5FD2" w:rsidP="004A5FD2">
      <w:pPr>
        <w:pStyle w:val="ConsPlusNormal"/>
        <w:ind w:firstLine="540"/>
        <w:jc w:val="both"/>
        <w:rPr>
          <w:sz w:val="28"/>
          <w:szCs w:val="28"/>
        </w:rPr>
      </w:pPr>
      <w:r w:rsidRPr="00531695">
        <w:rPr>
          <w:sz w:val="28"/>
          <w:szCs w:val="28"/>
        </w:rPr>
        <w:t xml:space="preserve">9. Разработать функционал, позволяющий авторам при публикации и </w:t>
      </w:r>
      <w:r w:rsidRPr="00531695">
        <w:rPr>
          <w:sz w:val="28"/>
          <w:szCs w:val="28"/>
        </w:rPr>
        <w:lastRenderedPageBreak/>
        <w:t xml:space="preserve">распространении контента для более двух лиц </w:t>
      </w:r>
      <w:proofErr w:type="gramStart"/>
      <w:r w:rsidRPr="00531695">
        <w:rPr>
          <w:sz w:val="28"/>
          <w:szCs w:val="28"/>
        </w:rPr>
        <w:t>разместить</w:t>
      </w:r>
      <w:proofErr w:type="gramEnd"/>
      <w:r w:rsidRPr="00531695">
        <w:rPr>
          <w:sz w:val="28"/>
          <w:szCs w:val="28"/>
        </w:rPr>
        <w:t xml:space="preserve"> возрастную маркировку "запрещено для детей", и обеспечить невозможность просмотра данного материала несовершеннолетними пользователями;</w:t>
      </w:r>
    </w:p>
    <w:p w:rsidR="004A5FD2" w:rsidRPr="00531695" w:rsidRDefault="004A5FD2" w:rsidP="004A5FD2">
      <w:pPr>
        <w:pStyle w:val="ConsPlusNormal"/>
        <w:ind w:firstLine="540"/>
        <w:jc w:val="both"/>
        <w:rPr>
          <w:sz w:val="28"/>
          <w:szCs w:val="28"/>
        </w:rPr>
      </w:pPr>
      <w:r w:rsidRPr="00531695">
        <w:rPr>
          <w:sz w:val="28"/>
          <w:szCs w:val="28"/>
        </w:rPr>
        <w:t>10. Разработать правила для физических лиц и юридических лиц об использовании сайта или сервиса в качестве канала распространения информации для более двух пользователей, объединенных в группы, каналы и другие формы распространения информации.</w:t>
      </w:r>
    </w:p>
    <w:p w:rsidR="004A5FD2" w:rsidRPr="00531695" w:rsidRDefault="004A5FD2" w:rsidP="004A5FD2">
      <w:pPr>
        <w:pStyle w:val="ConsPlusNormal"/>
        <w:jc w:val="both"/>
        <w:rPr>
          <w:sz w:val="28"/>
          <w:szCs w:val="28"/>
        </w:rPr>
      </w:pPr>
    </w:p>
    <w:p w:rsidR="004A5FD2" w:rsidRPr="00531695" w:rsidRDefault="004A5FD2" w:rsidP="004A5FD2">
      <w:pPr>
        <w:pStyle w:val="ConsPlusTitle"/>
        <w:jc w:val="center"/>
        <w:outlineLvl w:val="1"/>
        <w:rPr>
          <w:rFonts w:ascii="Times New Roman" w:hAnsi="Times New Roman" w:cs="Times New Roman"/>
          <w:sz w:val="28"/>
          <w:szCs w:val="28"/>
        </w:rPr>
      </w:pPr>
      <w:r w:rsidRPr="00531695">
        <w:rPr>
          <w:rFonts w:ascii="Times New Roman" w:hAnsi="Times New Roman" w:cs="Times New Roman"/>
          <w:sz w:val="28"/>
          <w:szCs w:val="28"/>
        </w:rPr>
        <w:t>Информационные сайты</w:t>
      </w:r>
    </w:p>
    <w:p w:rsidR="004A5FD2" w:rsidRPr="00531695" w:rsidRDefault="004A5FD2" w:rsidP="004A5FD2">
      <w:pPr>
        <w:pStyle w:val="ConsPlusNormal"/>
        <w:ind w:firstLine="540"/>
        <w:jc w:val="both"/>
        <w:rPr>
          <w:sz w:val="28"/>
          <w:szCs w:val="28"/>
        </w:rPr>
      </w:pPr>
      <w:r w:rsidRPr="00531695">
        <w:rPr>
          <w:sz w:val="28"/>
          <w:szCs w:val="28"/>
        </w:rPr>
        <w:t>В данную категорию входят Интернет-ресурсы и технические программные решения, предоставляющие пользователям сети "Интернет" в одностороннем порядке информацию общественного, политического, либо другого характера, которым рекомендуется реализовать следующие меры:</w:t>
      </w:r>
    </w:p>
    <w:p w:rsidR="004A5FD2" w:rsidRPr="00531695" w:rsidRDefault="004A5FD2" w:rsidP="004A5FD2">
      <w:pPr>
        <w:pStyle w:val="ConsPlusNormal"/>
        <w:ind w:firstLine="540"/>
        <w:jc w:val="both"/>
        <w:rPr>
          <w:sz w:val="28"/>
          <w:szCs w:val="28"/>
        </w:rPr>
      </w:pPr>
      <w:r w:rsidRPr="00531695">
        <w:rPr>
          <w:sz w:val="28"/>
          <w:szCs w:val="28"/>
        </w:rPr>
        <w:t xml:space="preserve">1. </w:t>
      </w:r>
      <w:proofErr w:type="gramStart"/>
      <w:r w:rsidRPr="00531695">
        <w:rPr>
          <w:sz w:val="28"/>
          <w:szCs w:val="28"/>
        </w:rPr>
        <w:t>Разместить знак</w:t>
      </w:r>
      <w:proofErr w:type="gramEnd"/>
      <w:r w:rsidRPr="00531695">
        <w:rPr>
          <w:sz w:val="28"/>
          <w:szCs w:val="28"/>
        </w:rPr>
        <w:t xml:space="preserve"> информационной продукции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частью 3 статьи 6 Федерального закона от 29 декабря 2010 г. N 436-ФЗ "О защите детей от информации, причиняющей вред их здоровью и развитию";</w:t>
      </w:r>
    </w:p>
    <w:p w:rsidR="004A5FD2" w:rsidRPr="00531695" w:rsidRDefault="004A5FD2" w:rsidP="004A5FD2">
      <w:pPr>
        <w:pStyle w:val="ConsPlusNormal"/>
        <w:ind w:firstLine="540"/>
        <w:jc w:val="both"/>
        <w:rPr>
          <w:sz w:val="28"/>
          <w:szCs w:val="28"/>
        </w:rPr>
      </w:pPr>
      <w:r w:rsidRPr="00531695">
        <w:rPr>
          <w:sz w:val="28"/>
          <w:szCs w:val="28"/>
        </w:rPr>
        <w:t>2. До просмотра мультимедиа (видео, фотографии, комментарии и другого контента), в котором может содержаться запрещенная для детей информация, разместить текстовый или графический знак информационной продукции для предупреждения о недопустимости просмотра данного контента детьми;</w:t>
      </w:r>
    </w:p>
    <w:p w:rsidR="004A5FD2" w:rsidRPr="00531695" w:rsidRDefault="004A5FD2" w:rsidP="004A5FD2">
      <w:pPr>
        <w:pStyle w:val="ConsPlusNormal"/>
        <w:ind w:firstLine="540"/>
        <w:jc w:val="both"/>
        <w:rPr>
          <w:sz w:val="28"/>
          <w:szCs w:val="28"/>
        </w:rPr>
      </w:pPr>
      <w:r w:rsidRPr="00531695">
        <w:rPr>
          <w:sz w:val="28"/>
          <w:szCs w:val="28"/>
        </w:rPr>
        <w:t>3. При наличии функций, позволяющих пользователям обсуждать и комментировать контент, рядом с каждым сообщением должна быть предусмотрена функция жалобы в администрацию ресурса о нарушении законодательства в сфере информационной защиты детей.</w:t>
      </w:r>
    </w:p>
    <w:p w:rsidR="004A5FD2" w:rsidRPr="00531695" w:rsidRDefault="004A5FD2" w:rsidP="004A5FD2">
      <w:pPr>
        <w:pStyle w:val="ConsPlusNormal"/>
        <w:ind w:firstLine="540"/>
        <w:jc w:val="both"/>
        <w:rPr>
          <w:sz w:val="28"/>
          <w:szCs w:val="28"/>
        </w:rPr>
      </w:pPr>
      <w:r w:rsidRPr="00531695">
        <w:rPr>
          <w:sz w:val="28"/>
          <w:szCs w:val="28"/>
        </w:rPr>
        <w:t xml:space="preserve">Кроме этого, администрации информационного сайта рекомендовано обеспечивать контроль за распространяемой </w:t>
      </w:r>
      <w:proofErr w:type="gramStart"/>
      <w:r w:rsidRPr="00531695">
        <w:rPr>
          <w:sz w:val="28"/>
          <w:szCs w:val="28"/>
        </w:rPr>
        <w:t>информацией</w:t>
      </w:r>
      <w:proofErr w:type="gramEnd"/>
      <w:r w:rsidRPr="00531695">
        <w:rPr>
          <w:sz w:val="28"/>
          <w:szCs w:val="28"/>
        </w:rPr>
        <w:t xml:space="preserve"> как на собственном сайте, так и на других сайтах, используемых администрацией информационного сайта.</w:t>
      </w:r>
    </w:p>
    <w:p w:rsidR="004A5FD2" w:rsidRPr="00531695" w:rsidRDefault="004A5FD2" w:rsidP="004A5FD2">
      <w:pPr>
        <w:pStyle w:val="ConsPlusNormal"/>
        <w:jc w:val="both"/>
        <w:rPr>
          <w:sz w:val="28"/>
          <w:szCs w:val="28"/>
        </w:rPr>
      </w:pPr>
    </w:p>
    <w:p w:rsidR="004A5FD2" w:rsidRPr="00531695" w:rsidRDefault="004A5FD2" w:rsidP="004A5FD2">
      <w:pPr>
        <w:pStyle w:val="ConsPlusTitle"/>
        <w:jc w:val="center"/>
        <w:outlineLvl w:val="1"/>
        <w:rPr>
          <w:rFonts w:ascii="Times New Roman" w:hAnsi="Times New Roman" w:cs="Times New Roman"/>
          <w:sz w:val="28"/>
          <w:szCs w:val="28"/>
        </w:rPr>
      </w:pPr>
      <w:proofErr w:type="gramStart"/>
      <w:r w:rsidRPr="00531695">
        <w:rPr>
          <w:rFonts w:ascii="Times New Roman" w:hAnsi="Times New Roman" w:cs="Times New Roman"/>
          <w:sz w:val="28"/>
          <w:szCs w:val="28"/>
        </w:rPr>
        <w:t>Интернет-сервисы</w:t>
      </w:r>
      <w:proofErr w:type="gramEnd"/>
    </w:p>
    <w:p w:rsidR="004A5FD2" w:rsidRPr="00531695" w:rsidRDefault="004A5FD2" w:rsidP="004A5FD2">
      <w:pPr>
        <w:pStyle w:val="ConsPlusNormal"/>
        <w:ind w:firstLine="540"/>
        <w:jc w:val="both"/>
        <w:rPr>
          <w:sz w:val="28"/>
          <w:szCs w:val="28"/>
        </w:rPr>
      </w:pPr>
      <w:r w:rsidRPr="00531695">
        <w:rPr>
          <w:sz w:val="28"/>
          <w:szCs w:val="28"/>
        </w:rPr>
        <w:t xml:space="preserve">В данную группу входят Интернет-ресурсы и технические программные решения, направленные на предоставление своим пользователям различных товаров и (или) услуг, например, </w:t>
      </w:r>
      <w:proofErr w:type="gramStart"/>
      <w:r w:rsidRPr="00531695">
        <w:rPr>
          <w:sz w:val="28"/>
          <w:szCs w:val="28"/>
        </w:rPr>
        <w:t>интернет-магазины</w:t>
      </w:r>
      <w:proofErr w:type="gramEnd"/>
      <w:r w:rsidRPr="00531695">
        <w:rPr>
          <w:sz w:val="28"/>
          <w:szCs w:val="28"/>
        </w:rPr>
        <w:t>, приложения, игры и другие, которым рекомендуется реализовать следующие меры:</w:t>
      </w:r>
    </w:p>
    <w:p w:rsidR="004A5FD2" w:rsidRPr="00531695" w:rsidRDefault="004A5FD2" w:rsidP="004A5FD2">
      <w:pPr>
        <w:pStyle w:val="ConsPlusNormal"/>
        <w:ind w:firstLine="540"/>
        <w:jc w:val="both"/>
        <w:rPr>
          <w:sz w:val="28"/>
          <w:szCs w:val="28"/>
        </w:rPr>
      </w:pPr>
      <w:r w:rsidRPr="00531695">
        <w:rPr>
          <w:sz w:val="28"/>
          <w:szCs w:val="28"/>
        </w:rPr>
        <w:t xml:space="preserve">1. При продаже товаров и услуг, которые включают информационный контент, запрещенный для детей и отдельных возрастных категорий в соответствии с Федеральным законом от 29 декабря 2010 г. N 436-ФЗ "О защите детей от информации, причиняющей вред их здоровью и развитию", администрация </w:t>
      </w:r>
      <w:proofErr w:type="gramStart"/>
      <w:r w:rsidRPr="00531695">
        <w:rPr>
          <w:sz w:val="28"/>
          <w:szCs w:val="28"/>
        </w:rPr>
        <w:t>интернет-сервиса</w:t>
      </w:r>
      <w:proofErr w:type="gramEnd"/>
      <w:r w:rsidRPr="00531695">
        <w:rPr>
          <w:sz w:val="28"/>
          <w:szCs w:val="28"/>
        </w:rPr>
        <w:t xml:space="preserve"> обязана запросить дополнительную информацию о покупателе (Ф.И.О.; возраст; телефон) и, в случае </w:t>
      </w:r>
      <w:proofErr w:type="spellStart"/>
      <w:r w:rsidRPr="00531695">
        <w:rPr>
          <w:sz w:val="28"/>
          <w:szCs w:val="28"/>
        </w:rPr>
        <w:t>недостижения</w:t>
      </w:r>
      <w:proofErr w:type="spellEnd"/>
      <w:r w:rsidRPr="00531695">
        <w:rPr>
          <w:sz w:val="28"/>
          <w:szCs w:val="28"/>
        </w:rPr>
        <w:t xml:space="preserve"> пользователем возраста продажи либо </w:t>
      </w:r>
      <w:proofErr w:type="spellStart"/>
      <w:r w:rsidRPr="00531695">
        <w:rPr>
          <w:sz w:val="28"/>
          <w:szCs w:val="28"/>
        </w:rPr>
        <w:t>непредоставления</w:t>
      </w:r>
      <w:proofErr w:type="spellEnd"/>
      <w:r w:rsidRPr="00531695">
        <w:rPr>
          <w:sz w:val="28"/>
          <w:szCs w:val="28"/>
        </w:rPr>
        <w:t xml:space="preserve"> данной информации, отказать в продаже товара или оказания услуг;</w:t>
      </w:r>
    </w:p>
    <w:p w:rsidR="004A5FD2" w:rsidRPr="00531695" w:rsidRDefault="004A5FD2" w:rsidP="004A5FD2">
      <w:pPr>
        <w:pStyle w:val="ConsPlusNormal"/>
        <w:ind w:firstLine="540"/>
        <w:jc w:val="both"/>
        <w:rPr>
          <w:sz w:val="28"/>
          <w:szCs w:val="28"/>
        </w:rPr>
      </w:pPr>
      <w:r w:rsidRPr="00531695">
        <w:rPr>
          <w:sz w:val="28"/>
          <w:szCs w:val="28"/>
        </w:rPr>
        <w:t>2. При предоставлении товаров и услуг, ориентированных на взрослых, подробная информация о них должна быть недоступна. Краткая информация должна содержать возрастную маркировку, текстовое предупреждение о недопустимости просмотра данного товара или услуги до момента согласия пользователя об ответственности за последствия просмотра подробной информации;</w:t>
      </w:r>
    </w:p>
    <w:p w:rsidR="004A5FD2" w:rsidRPr="00531695" w:rsidRDefault="004A5FD2" w:rsidP="004A5FD2">
      <w:pPr>
        <w:pStyle w:val="ConsPlusNormal"/>
        <w:ind w:firstLine="540"/>
        <w:jc w:val="both"/>
        <w:rPr>
          <w:sz w:val="28"/>
          <w:szCs w:val="28"/>
        </w:rPr>
      </w:pPr>
      <w:r w:rsidRPr="00531695">
        <w:rPr>
          <w:sz w:val="28"/>
          <w:szCs w:val="28"/>
        </w:rPr>
        <w:t xml:space="preserve">3. Разработать методы родительского контроля, позволяющие родителям </w:t>
      </w:r>
      <w:r w:rsidRPr="00531695">
        <w:rPr>
          <w:sz w:val="28"/>
          <w:szCs w:val="28"/>
        </w:rPr>
        <w:lastRenderedPageBreak/>
        <w:t>ознакомиться с историей оказанных их ребенку услуг или приобретенными им товарами, настраивать доступные ребенку категории товаров или услуг и ограничить возможности ребенка по получению ими возмездных или безвозмездных товаров или услуг.</w:t>
      </w:r>
    </w:p>
    <w:p w:rsidR="004A5FD2" w:rsidRPr="00531695" w:rsidRDefault="004A5FD2" w:rsidP="004A5FD2">
      <w:pPr>
        <w:pStyle w:val="ConsPlusNormal"/>
        <w:jc w:val="both"/>
        <w:rPr>
          <w:sz w:val="28"/>
          <w:szCs w:val="28"/>
        </w:rPr>
      </w:pPr>
    </w:p>
    <w:p w:rsidR="004A5FD2" w:rsidRPr="00531695" w:rsidRDefault="004A5FD2" w:rsidP="004A5FD2">
      <w:pPr>
        <w:pStyle w:val="ConsPlusTitle"/>
        <w:jc w:val="center"/>
        <w:outlineLvl w:val="1"/>
        <w:rPr>
          <w:rFonts w:ascii="Times New Roman" w:hAnsi="Times New Roman" w:cs="Times New Roman"/>
          <w:sz w:val="28"/>
          <w:szCs w:val="28"/>
        </w:rPr>
      </w:pPr>
      <w:r w:rsidRPr="00531695">
        <w:rPr>
          <w:rFonts w:ascii="Times New Roman" w:hAnsi="Times New Roman" w:cs="Times New Roman"/>
          <w:sz w:val="28"/>
          <w:szCs w:val="28"/>
        </w:rPr>
        <w:t>Поисковые системы</w:t>
      </w:r>
    </w:p>
    <w:p w:rsidR="004A5FD2" w:rsidRPr="00531695" w:rsidRDefault="004A5FD2" w:rsidP="004A5FD2">
      <w:pPr>
        <w:pStyle w:val="ConsPlusNormal"/>
        <w:ind w:firstLine="540"/>
        <w:jc w:val="both"/>
        <w:rPr>
          <w:sz w:val="28"/>
          <w:szCs w:val="28"/>
        </w:rPr>
      </w:pPr>
      <w:r w:rsidRPr="00531695">
        <w:rPr>
          <w:sz w:val="28"/>
          <w:szCs w:val="28"/>
        </w:rPr>
        <w:t>В данную группу входят Интернет-ресурсы и технические программные решения, направленные на организацию поиска по запросу пользователя информации в сети "Интернет" и (или) информации в рамках Интернет-ресурса или технического программного решения, на котором организован поиск информации, например, поисковые системы, системы поиска для сайтов и другие, которым рекомендуется реализовать следующие меры:</w:t>
      </w:r>
    </w:p>
    <w:p w:rsidR="004A5FD2" w:rsidRPr="00531695" w:rsidRDefault="004A5FD2" w:rsidP="004A5FD2">
      <w:pPr>
        <w:pStyle w:val="ConsPlusNormal"/>
        <w:ind w:firstLine="540"/>
        <w:jc w:val="both"/>
        <w:rPr>
          <w:sz w:val="28"/>
          <w:szCs w:val="28"/>
        </w:rPr>
      </w:pPr>
      <w:r w:rsidRPr="00531695">
        <w:rPr>
          <w:sz w:val="28"/>
          <w:szCs w:val="28"/>
        </w:rPr>
        <w:t xml:space="preserve">1. Разработать механизм предупреждения пользователей о </w:t>
      </w:r>
      <w:proofErr w:type="gramStart"/>
      <w:r w:rsidRPr="00531695">
        <w:rPr>
          <w:sz w:val="28"/>
          <w:szCs w:val="28"/>
        </w:rPr>
        <w:t>нежелательном</w:t>
      </w:r>
      <w:proofErr w:type="gramEnd"/>
      <w:r w:rsidRPr="00531695">
        <w:rPr>
          <w:sz w:val="28"/>
          <w:szCs w:val="28"/>
        </w:rPr>
        <w:t xml:space="preserve"> для детей контенте, выдающемся в результатах поиска;</w:t>
      </w:r>
    </w:p>
    <w:p w:rsidR="004A5FD2" w:rsidRPr="00531695" w:rsidRDefault="004A5FD2" w:rsidP="004A5FD2">
      <w:pPr>
        <w:pStyle w:val="ConsPlusNormal"/>
        <w:ind w:firstLine="540"/>
        <w:jc w:val="both"/>
        <w:rPr>
          <w:sz w:val="28"/>
          <w:szCs w:val="28"/>
        </w:rPr>
      </w:pPr>
      <w:r w:rsidRPr="00531695">
        <w:rPr>
          <w:sz w:val="28"/>
          <w:szCs w:val="28"/>
        </w:rPr>
        <w:t xml:space="preserve">2. Разработать механизм безопасного поиска, предназначенного для родителей (законных представителей) и позволяющего при включении ограничить допуск несовершеннолетних пользователей к </w:t>
      </w:r>
      <w:proofErr w:type="gramStart"/>
      <w:r w:rsidRPr="00531695">
        <w:rPr>
          <w:sz w:val="28"/>
          <w:szCs w:val="28"/>
        </w:rPr>
        <w:t>нежелательному</w:t>
      </w:r>
      <w:proofErr w:type="gramEnd"/>
      <w:r w:rsidRPr="00531695">
        <w:rPr>
          <w:sz w:val="28"/>
          <w:szCs w:val="28"/>
        </w:rPr>
        <w:t xml:space="preserve"> контенту;</w:t>
      </w:r>
    </w:p>
    <w:p w:rsidR="004A5FD2" w:rsidRPr="00531695" w:rsidRDefault="004A5FD2" w:rsidP="004A5FD2">
      <w:pPr>
        <w:pStyle w:val="ConsPlusNormal"/>
        <w:ind w:firstLine="540"/>
        <w:jc w:val="both"/>
        <w:rPr>
          <w:sz w:val="28"/>
          <w:szCs w:val="28"/>
        </w:rPr>
      </w:pPr>
      <w:r w:rsidRPr="00531695">
        <w:rPr>
          <w:sz w:val="28"/>
          <w:szCs w:val="28"/>
        </w:rPr>
        <w:t>3. Исключить из результатов поиска персональные данные детей в форме ссылок на аккаунты в социальных сетях;</w:t>
      </w:r>
    </w:p>
    <w:p w:rsidR="004A5FD2" w:rsidRPr="00531695" w:rsidRDefault="004A5FD2" w:rsidP="004A5FD2">
      <w:pPr>
        <w:pStyle w:val="ConsPlusNormal"/>
        <w:ind w:firstLine="540"/>
        <w:jc w:val="both"/>
        <w:rPr>
          <w:sz w:val="28"/>
          <w:szCs w:val="28"/>
        </w:rPr>
      </w:pPr>
      <w:r w:rsidRPr="00531695">
        <w:rPr>
          <w:sz w:val="28"/>
          <w:szCs w:val="28"/>
        </w:rPr>
        <w:t>4. Использовать средства контентной фильтрации для выявления запрещенной для детей информации.</w:t>
      </w:r>
    </w:p>
    <w:p w:rsidR="004A5FD2" w:rsidRPr="00531695" w:rsidRDefault="004A5FD2" w:rsidP="004A5FD2">
      <w:pPr>
        <w:pStyle w:val="ConsPlusNormal"/>
        <w:jc w:val="both"/>
        <w:rPr>
          <w:sz w:val="28"/>
          <w:szCs w:val="28"/>
        </w:rPr>
      </w:pPr>
    </w:p>
    <w:p w:rsidR="004A5FD2" w:rsidRPr="00531695" w:rsidRDefault="004A5FD2" w:rsidP="004A5FD2">
      <w:pPr>
        <w:pStyle w:val="ConsPlusTitle"/>
        <w:jc w:val="center"/>
        <w:outlineLvl w:val="1"/>
        <w:rPr>
          <w:rFonts w:ascii="Times New Roman" w:hAnsi="Times New Roman" w:cs="Times New Roman"/>
          <w:sz w:val="28"/>
          <w:szCs w:val="28"/>
        </w:rPr>
      </w:pPr>
      <w:r w:rsidRPr="00531695">
        <w:rPr>
          <w:rFonts w:ascii="Times New Roman" w:hAnsi="Times New Roman" w:cs="Times New Roman"/>
          <w:sz w:val="28"/>
          <w:szCs w:val="28"/>
        </w:rPr>
        <w:t>Ресурсы, содержащие информацию, запрещенную для детей</w:t>
      </w:r>
    </w:p>
    <w:p w:rsidR="004A5FD2" w:rsidRPr="00531695" w:rsidRDefault="004A5FD2" w:rsidP="004A5FD2">
      <w:pPr>
        <w:pStyle w:val="ConsPlusNormal"/>
        <w:ind w:firstLine="540"/>
        <w:jc w:val="both"/>
        <w:rPr>
          <w:sz w:val="28"/>
          <w:szCs w:val="28"/>
        </w:rPr>
      </w:pPr>
      <w:proofErr w:type="gramStart"/>
      <w:r w:rsidRPr="00531695">
        <w:rPr>
          <w:sz w:val="28"/>
          <w:szCs w:val="28"/>
        </w:rPr>
        <w:t>В данную группу входят Интернет-ресурсы и технические программные решения, публикующие и распространяющие информационный контент, запрещенный для детей в соответствии с Федеральным законом от 29 декабря 2010 г. N 436-ФЗ "О защите детей от информации, причиняющей вред их здоровью и развитию" и отдельными законодательными актами Российской Федерации, которым рекомендуется реализовать следующие меры:</w:t>
      </w:r>
      <w:proofErr w:type="gramEnd"/>
    </w:p>
    <w:p w:rsidR="004A5FD2" w:rsidRPr="00531695" w:rsidRDefault="004A5FD2" w:rsidP="004A5FD2">
      <w:pPr>
        <w:pStyle w:val="ConsPlusNormal"/>
        <w:ind w:firstLine="540"/>
        <w:jc w:val="both"/>
        <w:rPr>
          <w:sz w:val="28"/>
          <w:szCs w:val="28"/>
        </w:rPr>
      </w:pPr>
      <w:r w:rsidRPr="00531695">
        <w:rPr>
          <w:sz w:val="28"/>
          <w:szCs w:val="28"/>
        </w:rPr>
        <w:t xml:space="preserve">1. </w:t>
      </w:r>
      <w:proofErr w:type="gramStart"/>
      <w:r w:rsidRPr="00531695">
        <w:rPr>
          <w:sz w:val="28"/>
          <w:szCs w:val="28"/>
        </w:rPr>
        <w:t>До ознакомления с информацией, публикуемой администрацией интернет-сервиса и запрещенной для детей в соответствии с Федеральным законом от 29 декабря 2010 г. N 436-ФЗ "О защите детей от информации, причиняющей вред их здоровью и развитию" и отдельными законодательными актами Российской Федерации, пользователь должен пройти регистрацию, указав Ф.И.О., номер телефона и возраст.</w:t>
      </w:r>
      <w:proofErr w:type="gramEnd"/>
      <w:r w:rsidRPr="00531695">
        <w:rPr>
          <w:sz w:val="28"/>
          <w:szCs w:val="28"/>
        </w:rPr>
        <w:t xml:space="preserve"> Дальнейший доступ к информации должен быть разрешен только для совершеннолетних граждан, и, в случае </w:t>
      </w:r>
      <w:proofErr w:type="spellStart"/>
      <w:r w:rsidRPr="00531695">
        <w:rPr>
          <w:sz w:val="28"/>
          <w:szCs w:val="28"/>
        </w:rPr>
        <w:t>недостижения</w:t>
      </w:r>
      <w:proofErr w:type="spellEnd"/>
      <w:r w:rsidRPr="00531695">
        <w:rPr>
          <w:sz w:val="28"/>
          <w:szCs w:val="28"/>
        </w:rPr>
        <w:t xml:space="preserve"> пользователем совершеннолетнего возраста, администрация </w:t>
      </w:r>
      <w:proofErr w:type="spellStart"/>
      <w:r w:rsidRPr="00531695">
        <w:rPr>
          <w:sz w:val="28"/>
          <w:szCs w:val="28"/>
        </w:rPr>
        <w:t>интернет-ресурса</w:t>
      </w:r>
      <w:proofErr w:type="spellEnd"/>
      <w:r w:rsidRPr="00531695">
        <w:rPr>
          <w:sz w:val="28"/>
          <w:szCs w:val="28"/>
        </w:rPr>
        <w:t xml:space="preserve"> обязана отказать в регистрации и ограничить самостоятельный доступ к сайту.</w:t>
      </w:r>
    </w:p>
    <w:p w:rsidR="00440535" w:rsidRDefault="004A5FD2" w:rsidP="00440535">
      <w:pPr>
        <w:pStyle w:val="ConsPlusNormal"/>
        <w:ind w:firstLine="540"/>
        <w:jc w:val="both"/>
        <w:rPr>
          <w:sz w:val="28"/>
          <w:szCs w:val="28"/>
        </w:rPr>
      </w:pPr>
      <w:r w:rsidRPr="00531695">
        <w:rPr>
          <w:sz w:val="28"/>
          <w:szCs w:val="28"/>
        </w:rPr>
        <w:t>Организациям и физическим лицам рекомендуется исключить рекламу данных Интернет-ресурсов или технических программных решений, включая размещение информации об их работе, контенте и другой информации в сети "Интернет", для неограниченного круга лиц, среди которых могут быть несовершеннолетние пользователи.</w:t>
      </w:r>
    </w:p>
    <w:p w:rsidR="00440535" w:rsidRDefault="00440535" w:rsidP="00FC53BA">
      <w:pPr>
        <w:pStyle w:val="ConsPlusNormal"/>
        <w:ind w:firstLine="540"/>
        <w:jc w:val="both"/>
        <w:rPr>
          <w:sz w:val="28"/>
          <w:szCs w:val="28"/>
        </w:rPr>
      </w:pPr>
      <w:r>
        <w:rPr>
          <w:sz w:val="28"/>
          <w:szCs w:val="28"/>
        </w:rPr>
        <w:t xml:space="preserve">                                                                     Методист центра непрерывного повышения </w:t>
      </w:r>
    </w:p>
    <w:p w:rsidR="00440535" w:rsidRDefault="00440535" w:rsidP="00440535">
      <w:pPr>
        <w:pStyle w:val="ConsPlusNormal"/>
        <w:ind w:firstLine="540"/>
        <w:rPr>
          <w:sz w:val="28"/>
          <w:szCs w:val="28"/>
        </w:rPr>
      </w:pPr>
      <w:r>
        <w:rPr>
          <w:sz w:val="28"/>
          <w:szCs w:val="28"/>
        </w:rPr>
        <w:t xml:space="preserve">                                                                     профессионального мастерства</w:t>
      </w:r>
    </w:p>
    <w:p w:rsidR="00440535" w:rsidRDefault="00440535" w:rsidP="00440535">
      <w:pPr>
        <w:pStyle w:val="ConsPlusNormal"/>
        <w:ind w:firstLine="540"/>
        <w:rPr>
          <w:sz w:val="28"/>
          <w:szCs w:val="28"/>
        </w:rPr>
      </w:pPr>
      <w:r>
        <w:rPr>
          <w:sz w:val="28"/>
          <w:szCs w:val="28"/>
        </w:rPr>
        <w:t xml:space="preserve">                                                                     педагогических работников</w:t>
      </w:r>
    </w:p>
    <w:p w:rsidR="00440535" w:rsidRPr="00533083" w:rsidRDefault="00440535" w:rsidP="00440535">
      <w:pPr>
        <w:pStyle w:val="ConsPlusNormal"/>
        <w:ind w:firstLine="540"/>
        <w:rPr>
          <w:sz w:val="28"/>
          <w:szCs w:val="28"/>
        </w:rPr>
      </w:pPr>
      <w:r>
        <w:rPr>
          <w:sz w:val="28"/>
          <w:szCs w:val="28"/>
        </w:rPr>
        <w:t xml:space="preserve">                                     </w:t>
      </w:r>
      <w:r w:rsidR="005477ED">
        <w:rPr>
          <w:sz w:val="28"/>
          <w:szCs w:val="28"/>
        </w:rPr>
        <w:t xml:space="preserve">                               </w:t>
      </w:r>
      <w:r w:rsidR="00036280">
        <w:rPr>
          <w:sz w:val="28"/>
          <w:szCs w:val="28"/>
        </w:rPr>
        <w:t xml:space="preserve"> </w:t>
      </w:r>
      <w:r>
        <w:rPr>
          <w:sz w:val="28"/>
          <w:szCs w:val="28"/>
        </w:rPr>
        <w:t xml:space="preserve"> К.Н.Бондаренко</w:t>
      </w:r>
    </w:p>
    <w:sectPr w:rsidR="00440535" w:rsidRPr="00533083" w:rsidSect="00110FE5">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EC344C"/>
    <w:multiLevelType w:val="multilevel"/>
    <w:tmpl w:val="896A1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C681F36"/>
    <w:multiLevelType w:val="multilevel"/>
    <w:tmpl w:val="385C7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F584F4C"/>
    <w:multiLevelType w:val="hybridMultilevel"/>
    <w:tmpl w:val="CDBE7BB8"/>
    <w:lvl w:ilvl="0" w:tplc="C2ACCF56">
      <w:start w:val="1"/>
      <w:numFmt w:val="bullet"/>
      <w:lvlText w:val=""/>
      <w:lvlJc w:val="left"/>
      <w:pPr>
        <w:tabs>
          <w:tab w:val="num" w:pos="720"/>
        </w:tabs>
        <w:ind w:left="720" w:hanging="360"/>
      </w:pPr>
      <w:rPr>
        <w:rFonts w:ascii="Symbol" w:hAnsi="Symbol" w:hint="default"/>
      </w:rPr>
    </w:lvl>
    <w:lvl w:ilvl="1" w:tplc="96D84C80" w:tentative="1">
      <w:start w:val="1"/>
      <w:numFmt w:val="bullet"/>
      <w:lvlText w:val=""/>
      <w:lvlJc w:val="left"/>
      <w:pPr>
        <w:tabs>
          <w:tab w:val="num" w:pos="1440"/>
        </w:tabs>
        <w:ind w:left="1440" w:hanging="360"/>
      </w:pPr>
      <w:rPr>
        <w:rFonts w:ascii="Symbol" w:hAnsi="Symbol" w:hint="default"/>
      </w:rPr>
    </w:lvl>
    <w:lvl w:ilvl="2" w:tplc="2488CC0E" w:tentative="1">
      <w:start w:val="1"/>
      <w:numFmt w:val="bullet"/>
      <w:lvlText w:val=""/>
      <w:lvlJc w:val="left"/>
      <w:pPr>
        <w:tabs>
          <w:tab w:val="num" w:pos="2160"/>
        </w:tabs>
        <w:ind w:left="2160" w:hanging="360"/>
      </w:pPr>
      <w:rPr>
        <w:rFonts w:ascii="Symbol" w:hAnsi="Symbol" w:hint="default"/>
      </w:rPr>
    </w:lvl>
    <w:lvl w:ilvl="3" w:tplc="BA107818" w:tentative="1">
      <w:start w:val="1"/>
      <w:numFmt w:val="bullet"/>
      <w:lvlText w:val=""/>
      <w:lvlJc w:val="left"/>
      <w:pPr>
        <w:tabs>
          <w:tab w:val="num" w:pos="2880"/>
        </w:tabs>
        <w:ind w:left="2880" w:hanging="360"/>
      </w:pPr>
      <w:rPr>
        <w:rFonts w:ascii="Symbol" w:hAnsi="Symbol" w:hint="default"/>
      </w:rPr>
    </w:lvl>
    <w:lvl w:ilvl="4" w:tplc="B7048C64" w:tentative="1">
      <w:start w:val="1"/>
      <w:numFmt w:val="bullet"/>
      <w:lvlText w:val=""/>
      <w:lvlJc w:val="left"/>
      <w:pPr>
        <w:tabs>
          <w:tab w:val="num" w:pos="3600"/>
        </w:tabs>
        <w:ind w:left="3600" w:hanging="360"/>
      </w:pPr>
      <w:rPr>
        <w:rFonts w:ascii="Symbol" w:hAnsi="Symbol" w:hint="default"/>
      </w:rPr>
    </w:lvl>
    <w:lvl w:ilvl="5" w:tplc="71621CD8" w:tentative="1">
      <w:start w:val="1"/>
      <w:numFmt w:val="bullet"/>
      <w:lvlText w:val=""/>
      <w:lvlJc w:val="left"/>
      <w:pPr>
        <w:tabs>
          <w:tab w:val="num" w:pos="4320"/>
        </w:tabs>
        <w:ind w:left="4320" w:hanging="360"/>
      </w:pPr>
      <w:rPr>
        <w:rFonts w:ascii="Symbol" w:hAnsi="Symbol" w:hint="default"/>
      </w:rPr>
    </w:lvl>
    <w:lvl w:ilvl="6" w:tplc="E3B673FC" w:tentative="1">
      <w:start w:val="1"/>
      <w:numFmt w:val="bullet"/>
      <w:lvlText w:val=""/>
      <w:lvlJc w:val="left"/>
      <w:pPr>
        <w:tabs>
          <w:tab w:val="num" w:pos="5040"/>
        </w:tabs>
        <w:ind w:left="5040" w:hanging="360"/>
      </w:pPr>
      <w:rPr>
        <w:rFonts w:ascii="Symbol" w:hAnsi="Symbol" w:hint="default"/>
      </w:rPr>
    </w:lvl>
    <w:lvl w:ilvl="7" w:tplc="1BE2FC9C" w:tentative="1">
      <w:start w:val="1"/>
      <w:numFmt w:val="bullet"/>
      <w:lvlText w:val=""/>
      <w:lvlJc w:val="left"/>
      <w:pPr>
        <w:tabs>
          <w:tab w:val="num" w:pos="5760"/>
        </w:tabs>
        <w:ind w:left="5760" w:hanging="360"/>
      </w:pPr>
      <w:rPr>
        <w:rFonts w:ascii="Symbol" w:hAnsi="Symbol" w:hint="default"/>
      </w:rPr>
    </w:lvl>
    <w:lvl w:ilvl="8" w:tplc="8BB669B8" w:tentative="1">
      <w:start w:val="1"/>
      <w:numFmt w:val="bullet"/>
      <w:lvlText w:val=""/>
      <w:lvlJc w:val="left"/>
      <w:pPr>
        <w:tabs>
          <w:tab w:val="num" w:pos="6480"/>
        </w:tabs>
        <w:ind w:left="6480" w:hanging="360"/>
      </w:pPr>
      <w:rPr>
        <w:rFonts w:ascii="Symbol" w:hAnsi="Symbol" w:hint="default"/>
      </w:rPr>
    </w:lvl>
  </w:abstractNum>
  <w:abstractNum w:abstractNumId="3">
    <w:nsid w:val="45B73EF0"/>
    <w:multiLevelType w:val="multilevel"/>
    <w:tmpl w:val="7B5E2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81B5E2C"/>
    <w:multiLevelType w:val="hybridMultilevel"/>
    <w:tmpl w:val="0D5025F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nsid w:val="660F1987"/>
    <w:multiLevelType w:val="multilevel"/>
    <w:tmpl w:val="F19CAC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compat>
    <w:compatSetting w:name="compatibilityMode" w:uri="http://schemas.microsoft.com/office/word" w:val="12"/>
  </w:compat>
  <w:rsids>
    <w:rsidRoot w:val="00110FE5"/>
    <w:rsid w:val="00000123"/>
    <w:rsid w:val="00000916"/>
    <w:rsid w:val="00003F34"/>
    <w:rsid w:val="000043C1"/>
    <w:rsid w:val="00004633"/>
    <w:rsid w:val="00005533"/>
    <w:rsid w:val="000073D5"/>
    <w:rsid w:val="00007B5B"/>
    <w:rsid w:val="00010902"/>
    <w:rsid w:val="00012A93"/>
    <w:rsid w:val="00013627"/>
    <w:rsid w:val="00014596"/>
    <w:rsid w:val="000145F7"/>
    <w:rsid w:val="000151F0"/>
    <w:rsid w:val="00015890"/>
    <w:rsid w:val="00015EBB"/>
    <w:rsid w:val="00016820"/>
    <w:rsid w:val="0001686D"/>
    <w:rsid w:val="00016B9A"/>
    <w:rsid w:val="0001707A"/>
    <w:rsid w:val="00017C7D"/>
    <w:rsid w:val="00020E5C"/>
    <w:rsid w:val="00020EFF"/>
    <w:rsid w:val="00021055"/>
    <w:rsid w:val="000211C4"/>
    <w:rsid w:val="00022B0F"/>
    <w:rsid w:val="00023DEA"/>
    <w:rsid w:val="00024249"/>
    <w:rsid w:val="00024B83"/>
    <w:rsid w:val="000255E5"/>
    <w:rsid w:val="000261E9"/>
    <w:rsid w:val="00026393"/>
    <w:rsid w:val="00026513"/>
    <w:rsid w:val="000265CF"/>
    <w:rsid w:val="00026D66"/>
    <w:rsid w:val="00026E50"/>
    <w:rsid w:val="0002714C"/>
    <w:rsid w:val="00031846"/>
    <w:rsid w:val="0003210F"/>
    <w:rsid w:val="00032CA8"/>
    <w:rsid w:val="00032CD9"/>
    <w:rsid w:val="00032EB0"/>
    <w:rsid w:val="0003366D"/>
    <w:rsid w:val="000347D6"/>
    <w:rsid w:val="00034CDD"/>
    <w:rsid w:val="0003574C"/>
    <w:rsid w:val="00035F7B"/>
    <w:rsid w:val="00036280"/>
    <w:rsid w:val="000369D9"/>
    <w:rsid w:val="000375B3"/>
    <w:rsid w:val="000379E0"/>
    <w:rsid w:val="00037B97"/>
    <w:rsid w:val="000416A2"/>
    <w:rsid w:val="0004192A"/>
    <w:rsid w:val="00043047"/>
    <w:rsid w:val="000433BC"/>
    <w:rsid w:val="00043D4F"/>
    <w:rsid w:val="00044217"/>
    <w:rsid w:val="000442E0"/>
    <w:rsid w:val="00044C0D"/>
    <w:rsid w:val="000457D4"/>
    <w:rsid w:val="0004607F"/>
    <w:rsid w:val="00047E29"/>
    <w:rsid w:val="00050021"/>
    <w:rsid w:val="0005151B"/>
    <w:rsid w:val="0005192B"/>
    <w:rsid w:val="00051C77"/>
    <w:rsid w:val="00051D8B"/>
    <w:rsid w:val="00051DCD"/>
    <w:rsid w:val="00053060"/>
    <w:rsid w:val="00055328"/>
    <w:rsid w:val="00055394"/>
    <w:rsid w:val="00060382"/>
    <w:rsid w:val="00060754"/>
    <w:rsid w:val="00060B5E"/>
    <w:rsid w:val="00061C24"/>
    <w:rsid w:val="00061DB1"/>
    <w:rsid w:val="000622CC"/>
    <w:rsid w:val="00063927"/>
    <w:rsid w:val="00063F71"/>
    <w:rsid w:val="00065E83"/>
    <w:rsid w:val="0006608B"/>
    <w:rsid w:val="00066318"/>
    <w:rsid w:val="000704A0"/>
    <w:rsid w:val="00070705"/>
    <w:rsid w:val="00071A81"/>
    <w:rsid w:val="00074298"/>
    <w:rsid w:val="00074D9F"/>
    <w:rsid w:val="000754BD"/>
    <w:rsid w:val="000756E5"/>
    <w:rsid w:val="000759C6"/>
    <w:rsid w:val="00075E20"/>
    <w:rsid w:val="00076024"/>
    <w:rsid w:val="00076074"/>
    <w:rsid w:val="00076DC4"/>
    <w:rsid w:val="000770B5"/>
    <w:rsid w:val="00077AC2"/>
    <w:rsid w:val="00077D93"/>
    <w:rsid w:val="00080196"/>
    <w:rsid w:val="000805E9"/>
    <w:rsid w:val="00080EBD"/>
    <w:rsid w:val="0008100C"/>
    <w:rsid w:val="00082272"/>
    <w:rsid w:val="00082B54"/>
    <w:rsid w:val="0008477E"/>
    <w:rsid w:val="00086822"/>
    <w:rsid w:val="00086878"/>
    <w:rsid w:val="00086F59"/>
    <w:rsid w:val="000871A9"/>
    <w:rsid w:val="00087409"/>
    <w:rsid w:val="00087E27"/>
    <w:rsid w:val="00090988"/>
    <w:rsid w:val="00092378"/>
    <w:rsid w:val="000923EB"/>
    <w:rsid w:val="0009247E"/>
    <w:rsid w:val="00092C74"/>
    <w:rsid w:val="000930A2"/>
    <w:rsid w:val="00093B46"/>
    <w:rsid w:val="00093BEB"/>
    <w:rsid w:val="0009569E"/>
    <w:rsid w:val="00096167"/>
    <w:rsid w:val="00096D8A"/>
    <w:rsid w:val="000970C3"/>
    <w:rsid w:val="00097954"/>
    <w:rsid w:val="000A04C5"/>
    <w:rsid w:val="000A1A79"/>
    <w:rsid w:val="000A2849"/>
    <w:rsid w:val="000A29B5"/>
    <w:rsid w:val="000A5F2D"/>
    <w:rsid w:val="000A5FC7"/>
    <w:rsid w:val="000B12CB"/>
    <w:rsid w:val="000B4075"/>
    <w:rsid w:val="000B4B8E"/>
    <w:rsid w:val="000B4E5F"/>
    <w:rsid w:val="000B5A42"/>
    <w:rsid w:val="000B5D12"/>
    <w:rsid w:val="000B6456"/>
    <w:rsid w:val="000C0852"/>
    <w:rsid w:val="000C1557"/>
    <w:rsid w:val="000C1F93"/>
    <w:rsid w:val="000C3C8A"/>
    <w:rsid w:val="000C4B43"/>
    <w:rsid w:val="000C4BB1"/>
    <w:rsid w:val="000C65EA"/>
    <w:rsid w:val="000D036E"/>
    <w:rsid w:val="000D1482"/>
    <w:rsid w:val="000D310C"/>
    <w:rsid w:val="000D4198"/>
    <w:rsid w:val="000D4594"/>
    <w:rsid w:val="000D592D"/>
    <w:rsid w:val="000D5946"/>
    <w:rsid w:val="000D61B5"/>
    <w:rsid w:val="000D66AB"/>
    <w:rsid w:val="000D67F5"/>
    <w:rsid w:val="000D7609"/>
    <w:rsid w:val="000D78DE"/>
    <w:rsid w:val="000D7B4F"/>
    <w:rsid w:val="000E0B13"/>
    <w:rsid w:val="000E0BEF"/>
    <w:rsid w:val="000E2336"/>
    <w:rsid w:val="000E3082"/>
    <w:rsid w:val="000E3C0E"/>
    <w:rsid w:val="000E48AB"/>
    <w:rsid w:val="000E49C9"/>
    <w:rsid w:val="000E4A94"/>
    <w:rsid w:val="000E5C78"/>
    <w:rsid w:val="000E650F"/>
    <w:rsid w:val="000E6CF6"/>
    <w:rsid w:val="000E6D1C"/>
    <w:rsid w:val="000E755A"/>
    <w:rsid w:val="000F0666"/>
    <w:rsid w:val="000F0AAD"/>
    <w:rsid w:val="000F1B7A"/>
    <w:rsid w:val="000F387C"/>
    <w:rsid w:val="000F3DFE"/>
    <w:rsid w:val="000F5102"/>
    <w:rsid w:val="000F56E6"/>
    <w:rsid w:val="000F6355"/>
    <w:rsid w:val="00100347"/>
    <w:rsid w:val="001005CF"/>
    <w:rsid w:val="001007F7"/>
    <w:rsid w:val="00100EE5"/>
    <w:rsid w:val="0010170E"/>
    <w:rsid w:val="00104418"/>
    <w:rsid w:val="00104BF8"/>
    <w:rsid w:val="0010579D"/>
    <w:rsid w:val="0010618B"/>
    <w:rsid w:val="0010689F"/>
    <w:rsid w:val="00107835"/>
    <w:rsid w:val="00107A43"/>
    <w:rsid w:val="00110822"/>
    <w:rsid w:val="00110EDB"/>
    <w:rsid w:val="00110FE5"/>
    <w:rsid w:val="00111D9A"/>
    <w:rsid w:val="00112A85"/>
    <w:rsid w:val="001134E7"/>
    <w:rsid w:val="00114D3F"/>
    <w:rsid w:val="00115301"/>
    <w:rsid w:val="00116AB6"/>
    <w:rsid w:val="00116BA5"/>
    <w:rsid w:val="00116D65"/>
    <w:rsid w:val="0012132E"/>
    <w:rsid w:val="001215F1"/>
    <w:rsid w:val="00122853"/>
    <w:rsid w:val="0012476B"/>
    <w:rsid w:val="0012542A"/>
    <w:rsid w:val="001257D1"/>
    <w:rsid w:val="00130350"/>
    <w:rsid w:val="00130435"/>
    <w:rsid w:val="00131197"/>
    <w:rsid w:val="0013161E"/>
    <w:rsid w:val="001331A9"/>
    <w:rsid w:val="001349F5"/>
    <w:rsid w:val="00134D4E"/>
    <w:rsid w:val="001406EE"/>
    <w:rsid w:val="00140A8A"/>
    <w:rsid w:val="001423E7"/>
    <w:rsid w:val="00142A32"/>
    <w:rsid w:val="00142E86"/>
    <w:rsid w:val="001433AD"/>
    <w:rsid w:val="00143C53"/>
    <w:rsid w:val="00147F4A"/>
    <w:rsid w:val="001530F1"/>
    <w:rsid w:val="00153316"/>
    <w:rsid w:val="00153969"/>
    <w:rsid w:val="00155322"/>
    <w:rsid w:val="0015654E"/>
    <w:rsid w:val="00156613"/>
    <w:rsid w:val="00156C16"/>
    <w:rsid w:val="00161B76"/>
    <w:rsid w:val="00162EB9"/>
    <w:rsid w:val="00163AC3"/>
    <w:rsid w:val="00163B88"/>
    <w:rsid w:val="00164625"/>
    <w:rsid w:val="00164AA2"/>
    <w:rsid w:val="001650A0"/>
    <w:rsid w:val="00165278"/>
    <w:rsid w:val="00166507"/>
    <w:rsid w:val="00166B0D"/>
    <w:rsid w:val="001679AE"/>
    <w:rsid w:val="00172797"/>
    <w:rsid w:val="00172B9E"/>
    <w:rsid w:val="001773AE"/>
    <w:rsid w:val="001775F5"/>
    <w:rsid w:val="0018054A"/>
    <w:rsid w:val="00180BC2"/>
    <w:rsid w:val="001812D5"/>
    <w:rsid w:val="0018166C"/>
    <w:rsid w:val="001818BA"/>
    <w:rsid w:val="001824C5"/>
    <w:rsid w:val="00182789"/>
    <w:rsid w:val="00184EAA"/>
    <w:rsid w:val="0018528C"/>
    <w:rsid w:val="001853D4"/>
    <w:rsid w:val="00185B18"/>
    <w:rsid w:val="001869E7"/>
    <w:rsid w:val="00186B12"/>
    <w:rsid w:val="00187BEF"/>
    <w:rsid w:val="00190300"/>
    <w:rsid w:val="00193168"/>
    <w:rsid w:val="001934C8"/>
    <w:rsid w:val="0019361E"/>
    <w:rsid w:val="00195A04"/>
    <w:rsid w:val="00196A09"/>
    <w:rsid w:val="001A002B"/>
    <w:rsid w:val="001A0251"/>
    <w:rsid w:val="001A06AA"/>
    <w:rsid w:val="001A1766"/>
    <w:rsid w:val="001A1CC0"/>
    <w:rsid w:val="001A2160"/>
    <w:rsid w:val="001A25B8"/>
    <w:rsid w:val="001A3736"/>
    <w:rsid w:val="001A44F8"/>
    <w:rsid w:val="001A4942"/>
    <w:rsid w:val="001A4F5A"/>
    <w:rsid w:val="001A5299"/>
    <w:rsid w:val="001A6D27"/>
    <w:rsid w:val="001A6D60"/>
    <w:rsid w:val="001A6FBA"/>
    <w:rsid w:val="001A7A25"/>
    <w:rsid w:val="001B04CA"/>
    <w:rsid w:val="001B0BF1"/>
    <w:rsid w:val="001B1D54"/>
    <w:rsid w:val="001B27B6"/>
    <w:rsid w:val="001B400D"/>
    <w:rsid w:val="001B4298"/>
    <w:rsid w:val="001B4344"/>
    <w:rsid w:val="001B434D"/>
    <w:rsid w:val="001B4DD3"/>
    <w:rsid w:val="001B52F6"/>
    <w:rsid w:val="001B62C6"/>
    <w:rsid w:val="001C012A"/>
    <w:rsid w:val="001C221A"/>
    <w:rsid w:val="001C23C6"/>
    <w:rsid w:val="001C377B"/>
    <w:rsid w:val="001C46B2"/>
    <w:rsid w:val="001C5C3F"/>
    <w:rsid w:val="001C5F4F"/>
    <w:rsid w:val="001C64F7"/>
    <w:rsid w:val="001C65CA"/>
    <w:rsid w:val="001D02B5"/>
    <w:rsid w:val="001D05EA"/>
    <w:rsid w:val="001D0F8C"/>
    <w:rsid w:val="001D197F"/>
    <w:rsid w:val="001D3EB8"/>
    <w:rsid w:val="001D66B1"/>
    <w:rsid w:val="001D6B44"/>
    <w:rsid w:val="001D7CB9"/>
    <w:rsid w:val="001E3D65"/>
    <w:rsid w:val="001E433B"/>
    <w:rsid w:val="001E48E9"/>
    <w:rsid w:val="001E606E"/>
    <w:rsid w:val="001E72B7"/>
    <w:rsid w:val="001F0ED4"/>
    <w:rsid w:val="001F1DBA"/>
    <w:rsid w:val="001F1ED2"/>
    <w:rsid w:val="001F3238"/>
    <w:rsid w:val="001F5055"/>
    <w:rsid w:val="001F62B7"/>
    <w:rsid w:val="001F65CD"/>
    <w:rsid w:val="001F683F"/>
    <w:rsid w:val="001F6B75"/>
    <w:rsid w:val="001F6E3C"/>
    <w:rsid w:val="001F7B5D"/>
    <w:rsid w:val="002003BB"/>
    <w:rsid w:val="00201C76"/>
    <w:rsid w:val="00202BB2"/>
    <w:rsid w:val="002037EE"/>
    <w:rsid w:val="002038F9"/>
    <w:rsid w:val="00204479"/>
    <w:rsid w:val="0020553C"/>
    <w:rsid w:val="002059E3"/>
    <w:rsid w:val="00205D12"/>
    <w:rsid w:val="00205FEA"/>
    <w:rsid w:val="0021067C"/>
    <w:rsid w:val="00211E24"/>
    <w:rsid w:val="0021232D"/>
    <w:rsid w:val="00212E2C"/>
    <w:rsid w:val="0021573A"/>
    <w:rsid w:val="00216E1F"/>
    <w:rsid w:val="00217E2F"/>
    <w:rsid w:val="00220CAF"/>
    <w:rsid w:val="0022228B"/>
    <w:rsid w:val="002235F1"/>
    <w:rsid w:val="00224C43"/>
    <w:rsid w:val="00224DC4"/>
    <w:rsid w:val="00224F79"/>
    <w:rsid w:val="002250F9"/>
    <w:rsid w:val="00225334"/>
    <w:rsid w:val="00225639"/>
    <w:rsid w:val="002257BE"/>
    <w:rsid w:val="002261D0"/>
    <w:rsid w:val="00226320"/>
    <w:rsid w:val="002264CB"/>
    <w:rsid w:val="00226593"/>
    <w:rsid w:val="00226F0A"/>
    <w:rsid w:val="002300E4"/>
    <w:rsid w:val="00230F06"/>
    <w:rsid w:val="00231539"/>
    <w:rsid w:val="002322D1"/>
    <w:rsid w:val="00233242"/>
    <w:rsid w:val="00234016"/>
    <w:rsid w:val="00234BD3"/>
    <w:rsid w:val="00234E59"/>
    <w:rsid w:val="002353DF"/>
    <w:rsid w:val="002362A1"/>
    <w:rsid w:val="00236878"/>
    <w:rsid w:val="00236B2C"/>
    <w:rsid w:val="0023753E"/>
    <w:rsid w:val="0024084A"/>
    <w:rsid w:val="00240E2B"/>
    <w:rsid w:val="00241C09"/>
    <w:rsid w:val="002420E2"/>
    <w:rsid w:val="002432E3"/>
    <w:rsid w:val="00244E31"/>
    <w:rsid w:val="00245195"/>
    <w:rsid w:val="002451AE"/>
    <w:rsid w:val="00245B07"/>
    <w:rsid w:val="00245CD0"/>
    <w:rsid w:val="002462AA"/>
    <w:rsid w:val="002466FA"/>
    <w:rsid w:val="00246A23"/>
    <w:rsid w:val="00252804"/>
    <w:rsid w:val="00253270"/>
    <w:rsid w:val="002539D8"/>
    <w:rsid w:val="002557B7"/>
    <w:rsid w:val="002559D6"/>
    <w:rsid w:val="00257545"/>
    <w:rsid w:val="00257A2B"/>
    <w:rsid w:val="00257A96"/>
    <w:rsid w:val="0026004B"/>
    <w:rsid w:val="00260AF3"/>
    <w:rsid w:val="002620C4"/>
    <w:rsid w:val="00262B58"/>
    <w:rsid w:val="00262FAA"/>
    <w:rsid w:val="00263126"/>
    <w:rsid w:val="00264D25"/>
    <w:rsid w:val="00266A1D"/>
    <w:rsid w:val="00270A91"/>
    <w:rsid w:val="002724EC"/>
    <w:rsid w:val="0027289C"/>
    <w:rsid w:val="002737F5"/>
    <w:rsid w:val="002744CC"/>
    <w:rsid w:val="002744E5"/>
    <w:rsid w:val="00274838"/>
    <w:rsid w:val="00276726"/>
    <w:rsid w:val="0027691E"/>
    <w:rsid w:val="00276CF4"/>
    <w:rsid w:val="00280320"/>
    <w:rsid w:val="00280CEB"/>
    <w:rsid w:val="002810D5"/>
    <w:rsid w:val="00281350"/>
    <w:rsid w:val="00281860"/>
    <w:rsid w:val="00282C37"/>
    <w:rsid w:val="002839B9"/>
    <w:rsid w:val="002852BB"/>
    <w:rsid w:val="00286E86"/>
    <w:rsid w:val="00287389"/>
    <w:rsid w:val="0028750E"/>
    <w:rsid w:val="002902A2"/>
    <w:rsid w:val="00290E21"/>
    <w:rsid w:val="0029178D"/>
    <w:rsid w:val="002918E5"/>
    <w:rsid w:val="00292059"/>
    <w:rsid w:val="002925BF"/>
    <w:rsid w:val="002925CF"/>
    <w:rsid w:val="00293C56"/>
    <w:rsid w:val="00294FB8"/>
    <w:rsid w:val="0029547B"/>
    <w:rsid w:val="00295600"/>
    <w:rsid w:val="00295C17"/>
    <w:rsid w:val="00296E9E"/>
    <w:rsid w:val="002A0099"/>
    <w:rsid w:val="002A054F"/>
    <w:rsid w:val="002A08AC"/>
    <w:rsid w:val="002A0DA2"/>
    <w:rsid w:val="002A370E"/>
    <w:rsid w:val="002A3B98"/>
    <w:rsid w:val="002A6AFE"/>
    <w:rsid w:val="002B044E"/>
    <w:rsid w:val="002B0E61"/>
    <w:rsid w:val="002B1B8F"/>
    <w:rsid w:val="002B2BBA"/>
    <w:rsid w:val="002B30B7"/>
    <w:rsid w:val="002B4711"/>
    <w:rsid w:val="002B5808"/>
    <w:rsid w:val="002B6059"/>
    <w:rsid w:val="002B6133"/>
    <w:rsid w:val="002B7040"/>
    <w:rsid w:val="002B7343"/>
    <w:rsid w:val="002C072C"/>
    <w:rsid w:val="002C0AA1"/>
    <w:rsid w:val="002C28A6"/>
    <w:rsid w:val="002C3C27"/>
    <w:rsid w:val="002C474F"/>
    <w:rsid w:val="002C4FEF"/>
    <w:rsid w:val="002C51EE"/>
    <w:rsid w:val="002D21F6"/>
    <w:rsid w:val="002D27F5"/>
    <w:rsid w:val="002D2BA6"/>
    <w:rsid w:val="002D2C4D"/>
    <w:rsid w:val="002D2E9B"/>
    <w:rsid w:val="002D3D5B"/>
    <w:rsid w:val="002D3EB6"/>
    <w:rsid w:val="002D4CDA"/>
    <w:rsid w:val="002D5275"/>
    <w:rsid w:val="002D5337"/>
    <w:rsid w:val="002D5A35"/>
    <w:rsid w:val="002D7AF3"/>
    <w:rsid w:val="002D7EFA"/>
    <w:rsid w:val="002E0198"/>
    <w:rsid w:val="002E06E0"/>
    <w:rsid w:val="002E0A35"/>
    <w:rsid w:val="002E16BC"/>
    <w:rsid w:val="002E208B"/>
    <w:rsid w:val="002E2217"/>
    <w:rsid w:val="002E240E"/>
    <w:rsid w:val="002E3C24"/>
    <w:rsid w:val="002E3CB3"/>
    <w:rsid w:val="002E3DC1"/>
    <w:rsid w:val="002E45B6"/>
    <w:rsid w:val="002E482A"/>
    <w:rsid w:val="002E4C80"/>
    <w:rsid w:val="002E6D22"/>
    <w:rsid w:val="002F0208"/>
    <w:rsid w:val="002F0433"/>
    <w:rsid w:val="002F0523"/>
    <w:rsid w:val="002F086A"/>
    <w:rsid w:val="002F145B"/>
    <w:rsid w:val="002F182D"/>
    <w:rsid w:val="002F2B3F"/>
    <w:rsid w:val="002F30D4"/>
    <w:rsid w:val="002F3689"/>
    <w:rsid w:val="002F47AC"/>
    <w:rsid w:val="002F4CA1"/>
    <w:rsid w:val="002F4D9F"/>
    <w:rsid w:val="002F5D2F"/>
    <w:rsid w:val="002F71F9"/>
    <w:rsid w:val="00300993"/>
    <w:rsid w:val="00300A15"/>
    <w:rsid w:val="00300EAF"/>
    <w:rsid w:val="00302189"/>
    <w:rsid w:val="003021E9"/>
    <w:rsid w:val="00303424"/>
    <w:rsid w:val="0030379E"/>
    <w:rsid w:val="00304CBC"/>
    <w:rsid w:val="0030595B"/>
    <w:rsid w:val="0030681E"/>
    <w:rsid w:val="00306A80"/>
    <w:rsid w:val="00307176"/>
    <w:rsid w:val="0031111F"/>
    <w:rsid w:val="00311900"/>
    <w:rsid w:val="00312BBC"/>
    <w:rsid w:val="003133AB"/>
    <w:rsid w:val="00313FC4"/>
    <w:rsid w:val="003149BD"/>
    <w:rsid w:val="00315A00"/>
    <w:rsid w:val="00316008"/>
    <w:rsid w:val="0031631C"/>
    <w:rsid w:val="00316DEB"/>
    <w:rsid w:val="00317F8D"/>
    <w:rsid w:val="003200AD"/>
    <w:rsid w:val="00320FFF"/>
    <w:rsid w:val="0032149B"/>
    <w:rsid w:val="003230D4"/>
    <w:rsid w:val="00323691"/>
    <w:rsid w:val="003236CC"/>
    <w:rsid w:val="00323777"/>
    <w:rsid w:val="00327CA7"/>
    <w:rsid w:val="00330D09"/>
    <w:rsid w:val="003312D9"/>
    <w:rsid w:val="003324E4"/>
    <w:rsid w:val="00332D6D"/>
    <w:rsid w:val="00332DAB"/>
    <w:rsid w:val="003333C1"/>
    <w:rsid w:val="003333D4"/>
    <w:rsid w:val="0033485E"/>
    <w:rsid w:val="00335414"/>
    <w:rsid w:val="003357C1"/>
    <w:rsid w:val="00336B61"/>
    <w:rsid w:val="00336BFD"/>
    <w:rsid w:val="00337327"/>
    <w:rsid w:val="00340AC1"/>
    <w:rsid w:val="003416AC"/>
    <w:rsid w:val="003436CB"/>
    <w:rsid w:val="00343B2F"/>
    <w:rsid w:val="003444B8"/>
    <w:rsid w:val="003467D4"/>
    <w:rsid w:val="003478DD"/>
    <w:rsid w:val="00352D0D"/>
    <w:rsid w:val="0035384A"/>
    <w:rsid w:val="00353BF4"/>
    <w:rsid w:val="00354329"/>
    <w:rsid w:val="003552FF"/>
    <w:rsid w:val="003553DB"/>
    <w:rsid w:val="00356A60"/>
    <w:rsid w:val="003571AC"/>
    <w:rsid w:val="00357342"/>
    <w:rsid w:val="003616B4"/>
    <w:rsid w:val="00362B2B"/>
    <w:rsid w:val="00362F6D"/>
    <w:rsid w:val="00363BD3"/>
    <w:rsid w:val="00365309"/>
    <w:rsid w:val="00370C8D"/>
    <w:rsid w:val="00371021"/>
    <w:rsid w:val="00371A13"/>
    <w:rsid w:val="00374443"/>
    <w:rsid w:val="00376A2E"/>
    <w:rsid w:val="0037767C"/>
    <w:rsid w:val="00381BA0"/>
    <w:rsid w:val="00381D24"/>
    <w:rsid w:val="00382785"/>
    <w:rsid w:val="00382D84"/>
    <w:rsid w:val="003834B8"/>
    <w:rsid w:val="00383800"/>
    <w:rsid w:val="00383C86"/>
    <w:rsid w:val="00383F8E"/>
    <w:rsid w:val="003856CA"/>
    <w:rsid w:val="003871A2"/>
    <w:rsid w:val="003876A3"/>
    <w:rsid w:val="00387839"/>
    <w:rsid w:val="00387F51"/>
    <w:rsid w:val="0039087E"/>
    <w:rsid w:val="0039109D"/>
    <w:rsid w:val="003920AF"/>
    <w:rsid w:val="00395C7C"/>
    <w:rsid w:val="00396440"/>
    <w:rsid w:val="0039698C"/>
    <w:rsid w:val="003970B8"/>
    <w:rsid w:val="003973BD"/>
    <w:rsid w:val="003A0405"/>
    <w:rsid w:val="003A0740"/>
    <w:rsid w:val="003A1D16"/>
    <w:rsid w:val="003A1DF1"/>
    <w:rsid w:val="003A2C93"/>
    <w:rsid w:val="003A3548"/>
    <w:rsid w:val="003A36CD"/>
    <w:rsid w:val="003A38BF"/>
    <w:rsid w:val="003A3C1D"/>
    <w:rsid w:val="003A41B9"/>
    <w:rsid w:val="003A45F6"/>
    <w:rsid w:val="003A5043"/>
    <w:rsid w:val="003A5AC8"/>
    <w:rsid w:val="003A6087"/>
    <w:rsid w:val="003A62E0"/>
    <w:rsid w:val="003A763C"/>
    <w:rsid w:val="003B0037"/>
    <w:rsid w:val="003B0E84"/>
    <w:rsid w:val="003B10E0"/>
    <w:rsid w:val="003B184C"/>
    <w:rsid w:val="003B18DE"/>
    <w:rsid w:val="003B3B26"/>
    <w:rsid w:val="003B40D0"/>
    <w:rsid w:val="003B428A"/>
    <w:rsid w:val="003B5516"/>
    <w:rsid w:val="003B60C9"/>
    <w:rsid w:val="003B6AC7"/>
    <w:rsid w:val="003B77F2"/>
    <w:rsid w:val="003C1A26"/>
    <w:rsid w:val="003C1B42"/>
    <w:rsid w:val="003C1F4B"/>
    <w:rsid w:val="003C25AA"/>
    <w:rsid w:val="003C2797"/>
    <w:rsid w:val="003C30F5"/>
    <w:rsid w:val="003C31B1"/>
    <w:rsid w:val="003C348A"/>
    <w:rsid w:val="003C4B43"/>
    <w:rsid w:val="003C5135"/>
    <w:rsid w:val="003C5484"/>
    <w:rsid w:val="003C56D2"/>
    <w:rsid w:val="003C606D"/>
    <w:rsid w:val="003C7578"/>
    <w:rsid w:val="003D1560"/>
    <w:rsid w:val="003D1989"/>
    <w:rsid w:val="003D2A3B"/>
    <w:rsid w:val="003D77CE"/>
    <w:rsid w:val="003E2C6D"/>
    <w:rsid w:val="003E42FB"/>
    <w:rsid w:val="003E5193"/>
    <w:rsid w:val="003E6514"/>
    <w:rsid w:val="003E68A7"/>
    <w:rsid w:val="003E6EFE"/>
    <w:rsid w:val="003E75C4"/>
    <w:rsid w:val="003E79F3"/>
    <w:rsid w:val="003E7D0D"/>
    <w:rsid w:val="003F0479"/>
    <w:rsid w:val="003F051D"/>
    <w:rsid w:val="003F1069"/>
    <w:rsid w:val="003F169F"/>
    <w:rsid w:val="003F1F93"/>
    <w:rsid w:val="003F2935"/>
    <w:rsid w:val="003F4867"/>
    <w:rsid w:val="003F48C9"/>
    <w:rsid w:val="003F5546"/>
    <w:rsid w:val="003F5AD2"/>
    <w:rsid w:val="003F77F5"/>
    <w:rsid w:val="00400FD7"/>
    <w:rsid w:val="00401D69"/>
    <w:rsid w:val="00403870"/>
    <w:rsid w:val="00404715"/>
    <w:rsid w:val="0040523F"/>
    <w:rsid w:val="004057CF"/>
    <w:rsid w:val="00405871"/>
    <w:rsid w:val="004108D3"/>
    <w:rsid w:val="00412136"/>
    <w:rsid w:val="00415895"/>
    <w:rsid w:val="00416A26"/>
    <w:rsid w:val="004173C5"/>
    <w:rsid w:val="00417C27"/>
    <w:rsid w:val="00417E45"/>
    <w:rsid w:val="00421F0C"/>
    <w:rsid w:val="00422283"/>
    <w:rsid w:val="00422A02"/>
    <w:rsid w:val="004231EA"/>
    <w:rsid w:val="004240F9"/>
    <w:rsid w:val="00425088"/>
    <w:rsid w:val="004252DF"/>
    <w:rsid w:val="00425530"/>
    <w:rsid w:val="0042587D"/>
    <w:rsid w:val="004267EF"/>
    <w:rsid w:val="004271FE"/>
    <w:rsid w:val="00427A85"/>
    <w:rsid w:val="00430EE4"/>
    <w:rsid w:val="00431EEE"/>
    <w:rsid w:val="00433C42"/>
    <w:rsid w:val="00437917"/>
    <w:rsid w:val="00437C9A"/>
    <w:rsid w:val="00440535"/>
    <w:rsid w:val="004420FC"/>
    <w:rsid w:val="00442247"/>
    <w:rsid w:val="004424F9"/>
    <w:rsid w:val="00442EAC"/>
    <w:rsid w:val="00443F91"/>
    <w:rsid w:val="004443D8"/>
    <w:rsid w:val="00444EE6"/>
    <w:rsid w:val="004451AC"/>
    <w:rsid w:val="004465C8"/>
    <w:rsid w:val="004467C3"/>
    <w:rsid w:val="00450185"/>
    <w:rsid w:val="004509A0"/>
    <w:rsid w:val="00452EEF"/>
    <w:rsid w:val="00453B64"/>
    <w:rsid w:val="00454BB8"/>
    <w:rsid w:val="004557EC"/>
    <w:rsid w:val="00455924"/>
    <w:rsid w:val="00455DE0"/>
    <w:rsid w:val="004562B0"/>
    <w:rsid w:val="0045663E"/>
    <w:rsid w:val="004579B3"/>
    <w:rsid w:val="004619FC"/>
    <w:rsid w:val="004625F8"/>
    <w:rsid w:val="004635C0"/>
    <w:rsid w:val="00463654"/>
    <w:rsid w:val="00463EBF"/>
    <w:rsid w:val="004643D4"/>
    <w:rsid w:val="00464539"/>
    <w:rsid w:val="00464DB4"/>
    <w:rsid w:val="0046551F"/>
    <w:rsid w:val="00465BCD"/>
    <w:rsid w:val="00465D44"/>
    <w:rsid w:val="00466055"/>
    <w:rsid w:val="004660F0"/>
    <w:rsid w:val="00466EC4"/>
    <w:rsid w:val="00467159"/>
    <w:rsid w:val="00467386"/>
    <w:rsid w:val="0046751C"/>
    <w:rsid w:val="004705B1"/>
    <w:rsid w:val="004706F8"/>
    <w:rsid w:val="004722AB"/>
    <w:rsid w:val="00472374"/>
    <w:rsid w:val="00472E3D"/>
    <w:rsid w:val="0047399E"/>
    <w:rsid w:val="00474D7F"/>
    <w:rsid w:val="0048011E"/>
    <w:rsid w:val="00482297"/>
    <w:rsid w:val="004823C4"/>
    <w:rsid w:val="0048273C"/>
    <w:rsid w:val="00482FB6"/>
    <w:rsid w:val="004837B7"/>
    <w:rsid w:val="0048394F"/>
    <w:rsid w:val="0048398D"/>
    <w:rsid w:val="004849F9"/>
    <w:rsid w:val="00484C56"/>
    <w:rsid w:val="00486A0A"/>
    <w:rsid w:val="004870A9"/>
    <w:rsid w:val="0048774F"/>
    <w:rsid w:val="00490509"/>
    <w:rsid w:val="00490901"/>
    <w:rsid w:val="004911B5"/>
    <w:rsid w:val="004911BC"/>
    <w:rsid w:val="0049202A"/>
    <w:rsid w:val="0049250B"/>
    <w:rsid w:val="00493ABF"/>
    <w:rsid w:val="00493EAE"/>
    <w:rsid w:val="004942EB"/>
    <w:rsid w:val="004943ED"/>
    <w:rsid w:val="0049462E"/>
    <w:rsid w:val="00494B02"/>
    <w:rsid w:val="004964F3"/>
    <w:rsid w:val="00496ABF"/>
    <w:rsid w:val="00496BD2"/>
    <w:rsid w:val="00496EE7"/>
    <w:rsid w:val="00497249"/>
    <w:rsid w:val="0049727E"/>
    <w:rsid w:val="004A130E"/>
    <w:rsid w:val="004A2708"/>
    <w:rsid w:val="004A28AF"/>
    <w:rsid w:val="004A36F9"/>
    <w:rsid w:val="004A5FD2"/>
    <w:rsid w:val="004A6EC6"/>
    <w:rsid w:val="004A7593"/>
    <w:rsid w:val="004A76F1"/>
    <w:rsid w:val="004A7874"/>
    <w:rsid w:val="004A7DA9"/>
    <w:rsid w:val="004B0AA0"/>
    <w:rsid w:val="004B170B"/>
    <w:rsid w:val="004B2807"/>
    <w:rsid w:val="004B28AD"/>
    <w:rsid w:val="004B2962"/>
    <w:rsid w:val="004B2D6B"/>
    <w:rsid w:val="004B308C"/>
    <w:rsid w:val="004B341F"/>
    <w:rsid w:val="004B35EF"/>
    <w:rsid w:val="004B3FB0"/>
    <w:rsid w:val="004B4EEE"/>
    <w:rsid w:val="004B526E"/>
    <w:rsid w:val="004B5325"/>
    <w:rsid w:val="004C02CF"/>
    <w:rsid w:val="004C05E0"/>
    <w:rsid w:val="004C152A"/>
    <w:rsid w:val="004C1B2A"/>
    <w:rsid w:val="004C200C"/>
    <w:rsid w:val="004C29E2"/>
    <w:rsid w:val="004C33EA"/>
    <w:rsid w:val="004C3645"/>
    <w:rsid w:val="004C445B"/>
    <w:rsid w:val="004C4B4D"/>
    <w:rsid w:val="004C5318"/>
    <w:rsid w:val="004C6F35"/>
    <w:rsid w:val="004C6FE3"/>
    <w:rsid w:val="004C7890"/>
    <w:rsid w:val="004C7B6C"/>
    <w:rsid w:val="004D0171"/>
    <w:rsid w:val="004D0262"/>
    <w:rsid w:val="004D072E"/>
    <w:rsid w:val="004D075F"/>
    <w:rsid w:val="004D0DDB"/>
    <w:rsid w:val="004D1707"/>
    <w:rsid w:val="004D4443"/>
    <w:rsid w:val="004D46AB"/>
    <w:rsid w:val="004D5611"/>
    <w:rsid w:val="004D6B90"/>
    <w:rsid w:val="004D6F1A"/>
    <w:rsid w:val="004D7096"/>
    <w:rsid w:val="004D7A7E"/>
    <w:rsid w:val="004E036D"/>
    <w:rsid w:val="004E11B5"/>
    <w:rsid w:val="004E14A6"/>
    <w:rsid w:val="004E16D6"/>
    <w:rsid w:val="004E1EAC"/>
    <w:rsid w:val="004E2453"/>
    <w:rsid w:val="004E2EE9"/>
    <w:rsid w:val="004E3448"/>
    <w:rsid w:val="004E467A"/>
    <w:rsid w:val="004E4D03"/>
    <w:rsid w:val="004E69EA"/>
    <w:rsid w:val="004E6F28"/>
    <w:rsid w:val="004E70F1"/>
    <w:rsid w:val="004E7A7F"/>
    <w:rsid w:val="004E7AB4"/>
    <w:rsid w:val="004E7D90"/>
    <w:rsid w:val="004F0518"/>
    <w:rsid w:val="004F0B84"/>
    <w:rsid w:val="004F3508"/>
    <w:rsid w:val="004F41E0"/>
    <w:rsid w:val="004F4DAE"/>
    <w:rsid w:val="004F54FF"/>
    <w:rsid w:val="004F6AA0"/>
    <w:rsid w:val="005017BA"/>
    <w:rsid w:val="00501A65"/>
    <w:rsid w:val="00501DC4"/>
    <w:rsid w:val="005024A8"/>
    <w:rsid w:val="00502D4D"/>
    <w:rsid w:val="00505AE3"/>
    <w:rsid w:val="00505CB2"/>
    <w:rsid w:val="005065F3"/>
    <w:rsid w:val="00507080"/>
    <w:rsid w:val="00507508"/>
    <w:rsid w:val="005075FF"/>
    <w:rsid w:val="00510792"/>
    <w:rsid w:val="00510C01"/>
    <w:rsid w:val="005113B3"/>
    <w:rsid w:val="005114E3"/>
    <w:rsid w:val="00512020"/>
    <w:rsid w:val="005145B5"/>
    <w:rsid w:val="00514F80"/>
    <w:rsid w:val="0051586C"/>
    <w:rsid w:val="00516EB6"/>
    <w:rsid w:val="00517BD8"/>
    <w:rsid w:val="0052160E"/>
    <w:rsid w:val="00521DD3"/>
    <w:rsid w:val="00521E1D"/>
    <w:rsid w:val="00522A3B"/>
    <w:rsid w:val="005235AA"/>
    <w:rsid w:val="00523E8E"/>
    <w:rsid w:val="00524475"/>
    <w:rsid w:val="005251D8"/>
    <w:rsid w:val="005263D0"/>
    <w:rsid w:val="00527075"/>
    <w:rsid w:val="005278F8"/>
    <w:rsid w:val="00527A32"/>
    <w:rsid w:val="005304B6"/>
    <w:rsid w:val="00530605"/>
    <w:rsid w:val="00531695"/>
    <w:rsid w:val="00531B81"/>
    <w:rsid w:val="005323A7"/>
    <w:rsid w:val="00532FCD"/>
    <w:rsid w:val="00533083"/>
    <w:rsid w:val="00533AE0"/>
    <w:rsid w:val="00533EDD"/>
    <w:rsid w:val="0053549A"/>
    <w:rsid w:val="00535F3F"/>
    <w:rsid w:val="00536870"/>
    <w:rsid w:val="00540A2C"/>
    <w:rsid w:val="005422EB"/>
    <w:rsid w:val="005422F3"/>
    <w:rsid w:val="0054231E"/>
    <w:rsid w:val="00542479"/>
    <w:rsid w:val="00542A08"/>
    <w:rsid w:val="00543004"/>
    <w:rsid w:val="0054396B"/>
    <w:rsid w:val="00543A4E"/>
    <w:rsid w:val="005450BE"/>
    <w:rsid w:val="00545511"/>
    <w:rsid w:val="00545930"/>
    <w:rsid w:val="00545EA7"/>
    <w:rsid w:val="0054630B"/>
    <w:rsid w:val="005477ED"/>
    <w:rsid w:val="00550239"/>
    <w:rsid w:val="0055087A"/>
    <w:rsid w:val="00550A0D"/>
    <w:rsid w:val="00550D07"/>
    <w:rsid w:val="005511F6"/>
    <w:rsid w:val="005529DE"/>
    <w:rsid w:val="005536D6"/>
    <w:rsid w:val="00553B8A"/>
    <w:rsid w:val="00554B9F"/>
    <w:rsid w:val="00555B44"/>
    <w:rsid w:val="005567EA"/>
    <w:rsid w:val="005569B7"/>
    <w:rsid w:val="00556A4A"/>
    <w:rsid w:val="005577DE"/>
    <w:rsid w:val="00560D0F"/>
    <w:rsid w:val="00560F6C"/>
    <w:rsid w:val="00561D9B"/>
    <w:rsid w:val="005625D9"/>
    <w:rsid w:val="005628EA"/>
    <w:rsid w:val="0056395E"/>
    <w:rsid w:val="0056762C"/>
    <w:rsid w:val="005705B8"/>
    <w:rsid w:val="005705E6"/>
    <w:rsid w:val="00570ACB"/>
    <w:rsid w:val="00570F02"/>
    <w:rsid w:val="005724D3"/>
    <w:rsid w:val="00572AEE"/>
    <w:rsid w:val="00573C73"/>
    <w:rsid w:val="00573D39"/>
    <w:rsid w:val="00573E6B"/>
    <w:rsid w:val="0057593A"/>
    <w:rsid w:val="00577C3A"/>
    <w:rsid w:val="00581CC1"/>
    <w:rsid w:val="0058376E"/>
    <w:rsid w:val="00583B8E"/>
    <w:rsid w:val="00584B53"/>
    <w:rsid w:val="00585146"/>
    <w:rsid w:val="005861B8"/>
    <w:rsid w:val="0058671D"/>
    <w:rsid w:val="0058760C"/>
    <w:rsid w:val="00587D05"/>
    <w:rsid w:val="0059051B"/>
    <w:rsid w:val="00590D62"/>
    <w:rsid w:val="0059236D"/>
    <w:rsid w:val="00593101"/>
    <w:rsid w:val="005963B4"/>
    <w:rsid w:val="00596555"/>
    <w:rsid w:val="00597C51"/>
    <w:rsid w:val="005A0902"/>
    <w:rsid w:val="005A1A18"/>
    <w:rsid w:val="005A2096"/>
    <w:rsid w:val="005A22D0"/>
    <w:rsid w:val="005A6B50"/>
    <w:rsid w:val="005A6F57"/>
    <w:rsid w:val="005B0F5A"/>
    <w:rsid w:val="005B35A1"/>
    <w:rsid w:val="005B497E"/>
    <w:rsid w:val="005B4B3B"/>
    <w:rsid w:val="005B52BA"/>
    <w:rsid w:val="005B5C11"/>
    <w:rsid w:val="005B5C3F"/>
    <w:rsid w:val="005B7E34"/>
    <w:rsid w:val="005C0974"/>
    <w:rsid w:val="005C0A1E"/>
    <w:rsid w:val="005C2938"/>
    <w:rsid w:val="005C2F98"/>
    <w:rsid w:val="005C387A"/>
    <w:rsid w:val="005C387C"/>
    <w:rsid w:val="005C3B36"/>
    <w:rsid w:val="005C4194"/>
    <w:rsid w:val="005C4BC5"/>
    <w:rsid w:val="005C500F"/>
    <w:rsid w:val="005C5CC9"/>
    <w:rsid w:val="005C5CDD"/>
    <w:rsid w:val="005C6BB2"/>
    <w:rsid w:val="005C70A6"/>
    <w:rsid w:val="005D02D4"/>
    <w:rsid w:val="005D2B96"/>
    <w:rsid w:val="005D2D0B"/>
    <w:rsid w:val="005D31B7"/>
    <w:rsid w:val="005D440E"/>
    <w:rsid w:val="005D50C3"/>
    <w:rsid w:val="005D5CBC"/>
    <w:rsid w:val="005D5FB3"/>
    <w:rsid w:val="005D62F6"/>
    <w:rsid w:val="005D7062"/>
    <w:rsid w:val="005D7D8C"/>
    <w:rsid w:val="005E049E"/>
    <w:rsid w:val="005E34BB"/>
    <w:rsid w:val="005E4FBB"/>
    <w:rsid w:val="005E5088"/>
    <w:rsid w:val="005E7BC7"/>
    <w:rsid w:val="005F0533"/>
    <w:rsid w:val="005F1BE0"/>
    <w:rsid w:val="005F328A"/>
    <w:rsid w:val="005F3CBF"/>
    <w:rsid w:val="005F3CC6"/>
    <w:rsid w:val="005F41DB"/>
    <w:rsid w:val="005F4491"/>
    <w:rsid w:val="005F5DA2"/>
    <w:rsid w:val="005F6253"/>
    <w:rsid w:val="005F6C0E"/>
    <w:rsid w:val="005F7F55"/>
    <w:rsid w:val="00600EFB"/>
    <w:rsid w:val="0060118D"/>
    <w:rsid w:val="00602329"/>
    <w:rsid w:val="0060544E"/>
    <w:rsid w:val="00605A33"/>
    <w:rsid w:val="00605AE6"/>
    <w:rsid w:val="00605CDB"/>
    <w:rsid w:val="00605D99"/>
    <w:rsid w:val="00606C47"/>
    <w:rsid w:val="006070F1"/>
    <w:rsid w:val="006076B6"/>
    <w:rsid w:val="00607956"/>
    <w:rsid w:val="0061043C"/>
    <w:rsid w:val="006119DE"/>
    <w:rsid w:val="00612839"/>
    <w:rsid w:val="00614625"/>
    <w:rsid w:val="00614C95"/>
    <w:rsid w:val="0061572F"/>
    <w:rsid w:val="00615CEC"/>
    <w:rsid w:val="00616963"/>
    <w:rsid w:val="00617D24"/>
    <w:rsid w:val="00620063"/>
    <w:rsid w:val="006213A2"/>
    <w:rsid w:val="006213B2"/>
    <w:rsid w:val="006213D6"/>
    <w:rsid w:val="00622E72"/>
    <w:rsid w:val="00623C5A"/>
    <w:rsid w:val="0062573F"/>
    <w:rsid w:val="00626F11"/>
    <w:rsid w:val="006276D2"/>
    <w:rsid w:val="00631A3D"/>
    <w:rsid w:val="00631E31"/>
    <w:rsid w:val="00632BF8"/>
    <w:rsid w:val="006330FF"/>
    <w:rsid w:val="00633ABD"/>
    <w:rsid w:val="0063447B"/>
    <w:rsid w:val="0063522F"/>
    <w:rsid w:val="0063540A"/>
    <w:rsid w:val="00640A13"/>
    <w:rsid w:val="006412ED"/>
    <w:rsid w:val="006416B7"/>
    <w:rsid w:val="0064213C"/>
    <w:rsid w:val="006433FB"/>
    <w:rsid w:val="00645C12"/>
    <w:rsid w:val="006470FD"/>
    <w:rsid w:val="0065085D"/>
    <w:rsid w:val="00651325"/>
    <w:rsid w:val="0065143E"/>
    <w:rsid w:val="0065213C"/>
    <w:rsid w:val="00652423"/>
    <w:rsid w:val="0065284F"/>
    <w:rsid w:val="00652B7D"/>
    <w:rsid w:val="00652E96"/>
    <w:rsid w:val="00653205"/>
    <w:rsid w:val="00653E9A"/>
    <w:rsid w:val="0065477B"/>
    <w:rsid w:val="00654B2E"/>
    <w:rsid w:val="006558A1"/>
    <w:rsid w:val="0065611B"/>
    <w:rsid w:val="00656554"/>
    <w:rsid w:val="00656B14"/>
    <w:rsid w:val="00656FFC"/>
    <w:rsid w:val="0066153A"/>
    <w:rsid w:val="00663904"/>
    <w:rsid w:val="00664215"/>
    <w:rsid w:val="00664A2E"/>
    <w:rsid w:val="00665830"/>
    <w:rsid w:val="00667320"/>
    <w:rsid w:val="006701BE"/>
    <w:rsid w:val="00670495"/>
    <w:rsid w:val="006704D2"/>
    <w:rsid w:val="00670A04"/>
    <w:rsid w:val="00670F2E"/>
    <w:rsid w:val="0067150D"/>
    <w:rsid w:val="00671A02"/>
    <w:rsid w:val="00671A09"/>
    <w:rsid w:val="0067318C"/>
    <w:rsid w:val="00674ECC"/>
    <w:rsid w:val="0067548B"/>
    <w:rsid w:val="0067622D"/>
    <w:rsid w:val="00682169"/>
    <w:rsid w:val="00684888"/>
    <w:rsid w:val="00685675"/>
    <w:rsid w:val="00685D4A"/>
    <w:rsid w:val="0069032F"/>
    <w:rsid w:val="006921DE"/>
    <w:rsid w:val="0069246B"/>
    <w:rsid w:val="00692C26"/>
    <w:rsid w:val="00692D08"/>
    <w:rsid w:val="00692DAD"/>
    <w:rsid w:val="00693644"/>
    <w:rsid w:val="00693E22"/>
    <w:rsid w:val="00694CD2"/>
    <w:rsid w:val="0069550B"/>
    <w:rsid w:val="00696BF1"/>
    <w:rsid w:val="00697566"/>
    <w:rsid w:val="006A0534"/>
    <w:rsid w:val="006A0649"/>
    <w:rsid w:val="006A0DC6"/>
    <w:rsid w:val="006A220A"/>
    <w:rsid w:val="006A2E52"/>
    <w:rsid w:val="006A30F6"/>
    <w:rsid w:val="006A49CF"/>
    <w:rsid w:val="006A50AE"/>
    <w:rsid w:val="006A54D6"/>
    <w:rsid w:val="006A5ACD"/>
    <w:rsid w:val="006A6FFA"/>
    <w:rsid w:val="006A7D92"/>
    <w:rsid w:val="006B173F"/>
    <w:rsid w:val="006B25F1"/>
    <w:rsid w:val="006B286D"/>
    <w:rsid w:val="006B3C02"/>
    <w:rsid w:val="006B4C73"/>
    <w:rsid w:val="006B5F4C"/>
    <w:rsid w:val="006B6DAE"/>
    <w:rsid w:val="006B6F6C"/>
    <w:rsid w:val="006B7606"/>
    <w:rsid w:val="006B7964"/>
    <w:rsid w:val="006C02AC"/>
    <w:rsid w:val="006C1193"/>
    <w:rsid w:val="006C1660"/>
    <w:rsid w:val="006C1A32"/>
    <w:rsid w:val="006C1D52"/>
    <w:rsid w:val="006C1D7E"/>
    <w:rsid w:val="006C315C"/>
    <w:rsid w:val="006C3F49"/>
    <w:rsid w:val="006C4D87"/>
    <w:rsid w:val="006C683B"/>
    <w:rsid w:val="006D1D19"/>
    <w:rsid w:val="006D21F0"/>
    <w:rsid w:val="006D3950"/>
    <w:rsid w:val="006D3E5E"/>
    <w:rsid w:val="006D4028"/>
    <w:rsid w:val="006D55D4"/>
    <w:rsid w:val="006D591E"/>
    <w:rsid w:val="006D685E"/>
    <w:rsid w:val="006D7C93"/>
    <w:rsid w:val="006D7DA5"/>
    <w:rsid w:val="006E035D"/>
    <w:rsid w:val="006E13F4"/>
    <w:rsid w:val="006E1B1F"/>
    <w:rsid w:val="006E1F13"/>
    <w:rsid w:val="006E27B2"/>
    <w:rsid w:val="006E3B19"/>
    <w:rsid w:val="006E4181"/>
    <w:rsid w:val="006E4220"/>
    <w:rsid w:val="006E4F26"/>
    <w:rsid w:val="006E61D1"/>
    <w:rsid w:val="006E6C70"/>
    <w:rsid w:val="006E6DE2"/>
    <w:rsid w:val="006E71B9"/>
    <w:rsid w:val="006E75F3"/>
    <w:rsid w:val="006F012C"/>
    <w:rsid w:val="006F0371"/>
    <w:rsid w:val="006F078A"/>
    <w:rsid w:val="006F0F1E"/>
    <w:rsid w:val="006F16A2"/>
    <w:rsid w:val="006F1772"/>
    <w:rsid w:val="006F2D62"/>
    <w:rsid w:val="006F2E60"/>
    <w:rsid w:val="006F40EA"/>
    <w:rsid w:val="006F427D"/>
    <w:rsid w:val="006F478D"/>
    <w:rsid w:val="006F6001"/>
    <w:rsid w:val="006F66E3"/>
    <w:rsid w:val="006F6EDB"/>
    <w:rsid w:val="006F6F9B"/>
    <w:rsid w:val="006F71B4"/>
    <w:rsid w:val="00700EFD"/>
    <w:rsid w:val="00701772"/>
    <w:rsid w:val="007022A7"/>
    <w:rsid w:val="007027D9"/>
    <w:rsid w:val="007040BD"/>
    <w:rsid w:val="00704595"/>
    <w:rsid w:val="00704B53"/>
    <w:rsid w:val="00705152"/>
    <w:rsid w:val="00705381"/>
    <w:rsid w:val="00706948"/>
    <w:rsid w:val="00710523"/>
    <w:rsid w:val="0071055A"/>
    <w:rsid w:val="00710D29"/>
    <w:rsid w:val="00711CE2"/>
    <w:rsid w:val="007132D5"/>
    <w:rsid w:val="00713B24"/>
    <w:rsid w:val="00714B3E"/>
    <w:rsid w:val="00714FE9"/>
    <w:rsid w:val="00715925"/>
    <w:rsid w:val="007162EA"/>
    <w:rsid w:val="0071721D"/>
    <w:rsid w:val="007179AA"/>
    <w:rsid w:val="00721C28"/>
    <w:rsid w:val="00722619"/>
    <w:rsid w:val="00724CC8"/>
    <w:rsid w:val="00730A07"/>
    <w:rsid w:val="007314E6"/>
    <w:rsid w:val="00731A4A"/>
    <w:rsid w:val="0073258C"/>
    <w:rsid w:val="007328A2"/>
    <w:rsid w:val="007339DA"/>
    <w:rsid w:val="007342EC"/>
    <w:rsid w:val="00735074"/>
    <w:rsid w:val="00735C0B"/>
    <w:rsid w:val="00736D5C"/>
    <w:rsid w:val="00737397"/>
    <w:rsid w:val="007401EF"/>
    <w:rsid w:val="007403B3"/>
    <w:rsid w:val="00741C29"/>
    <w:rsid w:val="00744078"/>
    <w:rsid w:val="00744B6F"/>
    <w:rsid w:val="00744F0E"/>
    <w:rsid w:val="007452E7"/>
    <w:rsid w:val="00745B4B"/>
    <w:rsid w:val="00745E62"/>
    <w:rsid w:val="00746814"/>
    <w:rsid w:val="0074703D"/>
    <w:rsid w:val="007472D4"/>
    <w:rsid w:val="007473C4"/>
    <w:rsid w:val="00752B1E"/>
    <w:rsid w:val="00753C4D"/>
    <w:rsid w:val="00754C39"/>
    <w:rsid w:val="0075529D"/>
    <w:rsid w:val="00756292"/>
    <w:rsid w:val="00756563"/>
    <w:rsid w:val="007572F8"/>
    <w:rsid w:val="00760CA7"/>
    <w:rsid w:val="00760FCF"/>
    <w:rsid w:val="00761349"/>
    <w:rsid w:val="00761DDE"/>
    <w:rsid w:val="00762891"/>
    <w:rsid w:val="00763503"/>
    <w:rsid w:val="0076386D"/>
    <w:rsid w:val="00763BF4"/>
    <w:rsid w:val="00766583"/>
    <w:rsid w:val="00770D49"/>
    <w:rsid w:val="00770FA7"/>
    <w:rsid w:val="007723D7"/>
    <w:rsid w:val="00772591"/>
    <w:rsid w:val="00772785"/>
    <w:rsid w:val="00772D42"/>
    <w:rsid w:val="00772D8D"/>
    <w:rsid w:val="007747AD"/>
    <w:rsid w:val="00774EBE"/>
    <w:rsid w:val="00774F8C"/>
    <w:rsid w:val="00775AA6"/>
    <w:rsid w:val="0077633E"/>
    <w:rsid w:val="00776B75"/>
    <w:rsid w:val="00777001"/>
    <w:rsid w:val="00777B96"/>
    <w:rsid w:val="0078027A"/>
    <w:rsid w:val="00780BCC"/>
    <w:rsid w:val="00780F74"/>
    <w:rsid w:val="0078142D"/>
    <w:rsid w:val="00781ECC"/>
    <w:rsid w:val="00784761"/>
    <w:rsid w:val="00785B12"/>
    <w:rsid w:val="00786125"/>
    <w:rsid w:val="00786B12"/>
    <w:rsid w:val="00787901"/>
    <w:rsid w:val="0079052A"/>
    <w:rsid w:val="00790E14"/>
    <w:rsid w:val="007921E3"/>
    <w:rsid w:val="00792BEE"/>
    <w:rsid w:val="00792F98"/>
    <w:rsid w:val="007933F7"/>
    <w:rsid w:val="0079367E"/>
    <w:rsid w:val="00793715"/>
    <w:rsid w:val="00793E6D"/>
    <w:rsid w:val="00794D03"/>
    <w:rsid w:val="00795327"/>
    <w:rsid w:val="00795785"/>
    <w:rsid w:val="00795E68"/>
    <w:rsid w:val="00797E18"/>
    <w:rsid w:val="007A0AE3"/>
    <w:rsid w:val="007A1DA8"/>
    <w:rsid w:val="007A209A"/>
    <w:rsid w:val="007A2E41"/>
    <w:rsid w:val="007A4089"/>
    <w:rsid w:val="007A4D22"/>
    <w:rsid w:val="007A5CA1"/>
    <w:rsid w:val="007A6F96"/>
    <w:rsid w:val="007A7174"/>
    <w:rsid w:val="007A7465"/>
    <w:rsid w:val="007A7F3C"/>
    <w:rsid w:val="007B05D2"/>
    <w:rsid w:val="007B095B"/>
    <w:rsid w:val="007B17AF"/>
    <w:rsid w:val="007B438C"/>
    <w:rsid w:val="007B7640"/>
    <w:rsid w:val="007C2726"/>
    <w:rsid w:val="007C4561"/>
    <w:rsid w:val="007C4C9E"/>
    <w:rsid w:val="007C547C"/>
    <w:rsid w:val="007C632A"/>
    <w:rsid w:val="007C6676"/>
    <w:rsid w:val="007D0433"/>
    <w:rsid w:val="007D2816"/>
    <w:rsid w:val="007D28B2"/>
    <w:rsid w:val="007D304A"/>
    <w:rsid w:val="007D33B8"/>
    <w:rsid w:val="007D3A24"/>
    <w:rsid w:val="007D4ABE"/>
    <w:rsid w:val="007D4CFA"/>
    <w:rsid w:val="007D4E4F"/>
    <w:rsid w:val="007D5B15"/>
    <w:rsid w:val="007D6D06"/>
    <w:rsid w:val="007D6F55"/>
    <w:rsid w:val="007E0595"/>
    <w:rsid w:val="007E080D"/>
    <w:rsid w:val="007E0F0E"/>
    <w:rsid w:val="007E16A2"/>
    <w:rsid w:val="007E2BB3"/>
    <w:rsid w:val="007E5378"/>
    <w:rsid w:val="007E5BD3"/>
    <w:rsid w:val="007E5DFA"/>
    <w:rsid w:val="007E649E"/>
    <w:rsid w:val="007E6536"/>
    <w:rsid w:val="007E6673"/>
    <w:rsid w:val="007E7335"/>
    <w:rsid w:val="007E7D8D"/>
    <w:rsid w:val="007F0B28"/>
    <w:rsid w:val="007F175A"/>
    <w:rsid w:val="007F1C36"/>
    <w:rsid w:val="007F1EC6"/>
    <w:rsid w:val="007F211A"/>
    <w:rsid w:val="007F26A3"/>
    <w:rsid w:val="007F2710"/>
    <w:rsid w:val="007F27CB"/>
    <w:rsid w:val="007F363A"/>
    <w:rsid w:val="007F386B"/>
    <w:rsid w:val="007F3ABA"/>
    <w:rsid w:val="007F3CCB"/>
    <w:rsid w:val="007F400B"/>
    <w:rsid w:val="007F50E1"/>
    <w:rsid w:val="007F5911"/>
    <w:rsid w:val="007F606D"/>
    <w:rsid w:val="007F62E1"/>
    <w:rsid w:val="007F6D95"/>
    <w:rsid w:val="007F7BD3"/>
    <w:rsid w:val="007F7F04"/>
    <w:rsid w:val="00800975"/>
    <w:rsid w:val="00800D5B"/>
    <w:rsid w:val="00801BFA"/>
    <w:rsid w:val="00801DB9"/>
    <w:rsid w:val="00801F9E"/>
    <w:rsid w:val="00802A83"/>
    <w:rsid w:val="00802C76"/>
    <w:rsid w:val="00803061"/>
    <w:rsid w:val="008035F8"/>
    <w:rsid w:val="00804F30"/>
    <w:rsid w:val="00805464"/>
    <w:rsid w:val="0080593F"/>
    <w:rsid w:val="00806573"/>
    <w:rsid w:val="008069D5"/>
    <w:rsid w:val="00806C75"/>
    <w:rsid w:val="00807203"/>
    <w:rsid w:val="008077C3"/>
    <w:rsid w:val="00807C9B"/>
    <w:rsid w:val="00811A8B"/>
    <w:rsid w:val="00812476"/>
    <w:rsid w:val="008124A5"/>
    <w:rsid w:val="008133B2"/>
    <w:rsid w:val="00813962"/>
    <w:rsid w:val="008151DD"/>
    <w:rsid w:val="00815AEE"/>
    <w:rsid w:val="00816577"/>
    <w:rsid w:val="00817EA0"/>
    <w:rsid w:val="00817F90"/>
    <w:rsid w:val="0082036A"/>
    <w:rsid w:val="00820D89"/>
    <w:rsid w:val="00820EE9"/>
    <w:rsid w:val="008215BA"/>
    <w:rsid w:val="00821612"/>
    <w:rsid w:val="00821F3B"/>
    <w:rsid w:val="00823293"/>
    <w:rsid w:val="008233B3"/>
    <w:rsid w:val="00824607"/>
    <w:rsid w:val="00824D29"/>
    <w:rsid w:val="0082579F"/>
    <w:rsid w:val="00825804"/>
    <w:rsid w:val="0082594D"/>
    <w:rsid w:val="008263F8"/>
    <w:rsid w:val="0082738E"/>
    <w:rsid w:val="008274FF"/>
    <w:rsid w:val="00830C49"/>
    <w:rsid w:val="00831889"/>
    <w:rsid w:val="00831DE3"/>
    <w:rsid w:val="008329DC"/>
    <w:rsid w:val="008342BC"/>
    <w:rsid w:val="00834515"/>
    <w:rsid w:val="00834718"/>
    <w:rsid w:val="008372C0"/>
    <w:rsid w:val="008379BA"/>
    <w:rsid w:val="00837E81"/>
    <w:rsid w:val="00840790"/>
    <w:rsid w:val="00840DF1"/>
    <w:rsid w:val="00841A67"/>
    <w:rsid w:val="00841E05"/>
    <w:rsid w:val="0084470C"/>
    <w:rsid w:val="00844CED"/>
    <w:rsid w:val="00845853"/>
    <w:rsid w:val="00845A8F"/>
    <w:rsid w:val="00845C72"/>
    <w:rsid w:val="00845F9B"/>
    <w:rsid w:val="00847399"/>
    <w:rsid w:val="008478F1"/>
    <w:rsid w:val="00847F5D"/>
    <w:rsid w:val="00850CAC"/>
    <w:rsid w:val="00851C6E"/>
    <w:rsid w:val="0085338D"/>
    <w:rsid w:val="00853E22"/>
    <w:rsid w:val="0085407D"/>
    <w:rsid w:val="00855AD3"/>
    <w:rsid w:val="008561E0"/>
    <w:rsid w:val="008570A6"/>
    <w:rsid w:val="00857EFA"/>
    <w:rsid w:val="00857FAA"/>
    <w:rsid w:val="00860035"/>
    <w:rsid w:val="008605A1"/>
    <w:rsid w:val="008605B2"/>
    <w:rsid w:val="0086081B"/>
    <w:rsid w:val="008610CB"/>
    <w:rsid w:val="00861AD4"/>
    <w:rsid w:val="008630CD"/>
    <w:rsid w:val="008642E4"/>
    <w:rsid w:val="0086471E"/>
    <w:rsid w:val="008647D8"/>
    <w:rsid w:val="00864BA3"/>
    <w:rsid w:val="00865340"/>
    <w:rsid w:val="00865A0F"/>
    <w:rsid w:val="00866B01"/>
    <w:rsid w:val="00866BCF"/>
    <w:rsid w:val="008679A4"/>
    <w:rsid w:val="0087385D"/>
    <w:rsid w:val="008739A6"/>
    <w:rsid w:val="00874D99"/>
    <w:rsid w:val="00874EE6"/>
    <w:rsid w:val="00875393"/>
    <w:rsid w:val="00875E6A"/>
    <w:rsid w:val="008768D8"/>
    <w:rsid w:val="00876AF7"/>
    <w:rsid w:val="00877B03"/>
    <w:rsid w:val="00877DA3"/>
    <w:rsid w:val="00877E2E"/>
    <w:rsid w:val="00880676"/>
    <w:rsid w:val="008808E5"/>
    <w:rsid w:val="00882BCA"/>
    <w:rsid w:val="00884237"/>
    <w:rsid w:val="008855E0"/>
    <w:rsid w:val="00886E1A"/>
    <w:rsid w:val="00887A30"/>
    <w:rsid w:val="00887E47"/>
    <w:rsid w:val="0089042D"/>
    <w:rsid w:val="00890D69"/>
    <w:rsid w:val="008911EF"/>
    <w:rsid w:val="00891358"/>
    <w:rsid w:val="00891368"/>
    <w:rsid w:val="00891A2D"/>
    <w:rsid w:val="00892BE1"/>
    <w:rsid w:val="008952E3"/>
    <w:rsid w:val="00895C33"/>
    <w:rsid w:val="00895E33"/>
    <w:rsid w:val="00895EAC"/>
    <w:rsid w:val="00897B6B"/>
    <w:rsid w:val="008A2F36"/>
    <w:rsid w:val="008A32A9"/>
    <w:rsid w:val="008A3570"/>
    <w:rsid w:val="008A5035"/>
    <w:rsid w:val="008A5B50"/>
    <w:rsid w:val="008A5E5F"/>
    <w:rsid w:val="008A605D"/>
    <w:rsid w:val="008A68FC"/>
    <w:rsid w:val="008A6F69"/>
    <w:rsid w:val="008A7735"/>
    <w:rsid w:val="008B11C5"/>
    <w:rsid w:val="008B14CE"/>
    <w:rsid w:val="008B2A1F"/>
    <w:rsid w:val="008B3865"/>
    <w:rsid w:val="008B4A1F"/>
    <w:rsid w:val="008B4ED3"/>
    <w:rsid w:val="008B5040"/>
    <w:rsid w:val="008B5FB6"/>
    <w:rsid w:val="008B6647"/>
    <w:rsid w:val="008B734C"/>
    <w:rsid w:val="008C034C"/>
    <w:rsid w:val="008C0542"/>
    <w:rsid w:val="008C08F1"/>
    <w:rsid w:val="008C09E4"/>
    <w:rsid w:val="008C1043"/>
    <w:rsid w:val="008C104F"/>
    <w:rsid w:val="008C1377"/>
    <w:rsid w:val="008C199F"/>
    <w:rsid w:val="008C66E3"/>
    <w:rsid w:val="008C7C8E"/>
    <w:rsid w:val="008D212E"/>
    <w:rsid w:val="008D21BF"/>
    <w:rsid w:val="008D2FBA"/>
    <w:rsid w:val="008D395D"/>
    <w:rsid w:val="008D4631"/>
    <w:rsid w:val="008D4D03"/>
    <w:rsid w:val="008D4E26"/>
    <w:rsid w:val="008D4F99"/>
    <w:rsid w:val="008D51C0"/>
    <w:rsid w:val="008D5AC1"/>
    <w:rsid w:val="008D6306"/>
    <w:rsid w:val="008D6510"/>
    <w:rsid w:val="008D65DB"/>
    <w:rsid w:val="008D6CD2"/>
    <w:rsid w:val="008E1CDF"/>
    <w:rsid w:val="008E35B4"/>
    <w:rsid w:val="008E3777"/>
    <w:rsid w:val="008E3CC1"/>
    <w:rsid w:val="008E3FE6"/>
    <w:rsid w:val="008E49E9"/>
    <w:rsid w:val="008E4D24"/>
    <w:rsid w:val="008E4F38"/>
    <w:rsid w:val="008E538E"/>
    <w:rsid w:val="008E53D7"/>
    <w:rsid w:val="008E5D35"/>
    <w:rsid w:val="008E6AD2"/>
    <w:rsid w:val="008E6B32"/>
    <w:rsid w:val="008E7CD3"/>
    <w:rsid w:val="008E7D23"/>
    <w:rsid w:val="008F011F"/>
    <w:rsid w:val="008F11D0"/>
    <w:rsid w:val="008F1CAD"/>
    <w:rsid w:val="008F1E43"/>
    <w:rsid w:val="008F4355"/>
    <w:rsid w:val="008F630A"/>
    <w:rsid w:val="008F6DA0"/>
    <w:rsid w:val="008F7695"/>
    <w:rsid w:val="008F7954"/>
    <w:rsid w:val="00900020"/>
    <w:rsid w:val="00900743"/>
    <w:rsid w:val="0090089A"/>
    <w:rsid w:val="009024E4"/>
    <w:rsid w:val="00903236"/>
    <w:rsid w:val="00903FF1"/>
    <w:rsid w:val="00905004"/>
    <w:rsid w:val="0090673B"/>
    <w:rsid w:val="009067D5"/>
    <w:rsid w:val="009110F5"/>
    <w:rsid w:val="00911265"/>
    <w:rsid w:val="00912021"/>
    <w:rsid w:val="0091305D"/>
    <w:rsid w:val="0091330A"/>
    <w:rsid w:val="00913955"/>
    <w:rsid w:val="00913BCF"/>
    <w:rsid w:val="00914955"/>
    <w:rsid w:val="0091509E"/>
    <w:rsid w:val="009152D5"/>
    <w:rsid w:val="0091670F"/>
    <w:rsid w:val="009167CD"/>
    <w:rsid w:val="00917075"/>
    <w:rsid w:val="00917543"/>
    <w:rsid w:val="00921FBC"/>
    <w:rsid w:val="00922EE8"/>
    <w:rsid w:val="00923A92"/>
    <w:rsid w:val="00924B57"/>
    <w:rsid w:val="00926217"/>
    <w:rsid w:val="00926F4C"/>
    <w:rsid w:val="009307E4"/>
    <w:rsid w:val="00931069"/>
    <w:rsid w:val="009322B9"/>
    <w:rsid w:val="00934235"/>
    <w:rsid w:val="00934B0A"/>
    <w:rsid w:val="00934F5E"/>
    <w:rsid w:val="009366C4"/>
    <w:rsid w:val="00936F22"/>
    <w:rsid w:val="00937158"/>
    <w:rsid w:val="00937DE6"/>
    <w:rsid w:val="009405D3"/>
    <w:rsid w:val="009425BD"/>
    <w:rsid w:val="009432FB"/>
    <w:rsid w:val="00943A63"/>
    <w:rsid w:val="00944302"/>
    <w:rsid w:val="00944E22"/>
    <w:rsid w:val="0094597D"/>
    <w:rsid w:val="00946F01"/>
    <w:rsid w:val="00947ED9"/>
    <w:rsid w:val="00951042"/>
    <w:rsid w:val="009510D3"/>
    <w:rsid w:val="0095188B"/>
    <w:rsid w:val="00951EB0"/>
    <w:rsid w:val="00952202"/>
    <w:rsid w:val="0095227A"/>
    <w:rsid w:val="00953A28"/>
    <w:rsid w:val="009541DC"/>
    <w:rsid w:val="00954E5E"/>
    <w:rsid w:val="00954FC2"/>
    <w:rsid w:val="009557E5"/>
    <w:rsid w:val="00955AEE"/>
    <w:rsid w:val="00956266"/>
    <w:rsid w:val="00956F2A"/>
    <w:rsid w:val="00957053"/>
    <w:rsid w:val="00957A16"/>
    <w:rsid w:val="00957A43"/>
    <w:rsid w:val="00957BFF"/>
    <w:rsid w:val="00957D34"/>
    <w:rsid w:val="00957F5C"/>
    <w:rsid w:val="0096266D"/>
    <w:rsid w:val="009629CF"/>
    <w:rsid w:val="00963CC8"/>
    <w:rsid w:val="0096536C"/>
    <w:rsid w:val="0096629E"/>
    <w:rsid w:val="009669ED"/>
    <w:rsid w:val="009671D9"/>
    <w:rsid w:val="00967B06"/>
    <w:rsid w:val="00970313"/>
    <w:rsid w:val="00970990"/>
    <w:rsid w:val="00970D6C"/>
    <w:rsid w:val="0097126E"/>
    <w:rsid w:val="009712E2"/>
    <w:rsid w:val="00971963"/>
    <w:rsid w:val="00972A3E"/>
    <w:rsid w:val="00973BF4"/>
    <w:rsid w:val="00974E39"/>
    <w:rsid w:val="00975A6D"/>
    <w:rsid w:val="00976534"/>
    <w:rsid w:val="00976BF5"/>
    <w:rsid w:val="00977D05"/>
    <w:rsid w:val="009816DF"/>
    <w:rsid w:val="00981D59"/>
    <w:rsid w:val="0098297D"/>
    <w:rsid w:val="00982B62"/>
    <w:rsid w:val="00983844"/>
    <w:rsid w:val="0098391A"/>
    <w:rsid w:val="00983955"/>
    <w:rsid w:val="00984CF4"/>
    <w:rsid w:val="00984F63"/>
    <w:rsid w:val="00985793"/>
    <w:rsid w:val="009860B8"/>
    <w:rsid w:val="0098709A"/>
    <w:rsid w:val="009871CC"/>
    <w:rsid w:val="00987343"/>
    <w:rsid w:val="00987EFC"/>
    <w:rsid w:val="0099010A"/>
    <w:rsid w:val="00990B53"/>
    <w:rsid w:val="009913A6"/>
    <w:rsid w:val="0099186F"/>
    <w:rsid w:val="00993114"/>
    <w:rsid w:val="00994913"/>
    <w:rsid w:val="00994B99"/>
    <w:rsid w:val="00994FFF"/>
    <w:rsid w:val="00995558"/>
    <w:rsid w:val="009961E9"/>
    <w:rsid w:val="00996370"/>
    <w:rsid w:val="009965A8"/>
    <w:rsid w:val="00996F85"/>
    <w:rsid w:val="009973E3"/>
    <w:rsid w:val="00997957"/>
    <w:rsid w:val="009A1114"/>
    <w:rsid w:val="009A168F"/>
    <w:rsid w:val="009A2FFB"/>
    <w:rsid w:val="009A3407"/>
    <w:rsid w:val="009A3F1B"/>
    <w:rsid w:val="009A472A"/>
    <w:rsid w:val="009A4A5B"/>
    <w:rsid w:val="009A5072"/>
    <w:rsid w:val="009A60E9"/>
    <w:rsid w:val="009A7437"/>
    <w:rsid w:val="009B35AA"/>
    <w:rsid w:val="009B42CA"/>
    <w:rsid w:val="009B4546"/>
    <w:rsid w:val="009B5368"/>
    <w:rsid w:val="009B5E5D"/>
    <w:rsid w:val="009B5F1D"/>
    <w:rsid w:val="009B602D"/>
    <w:rsid w:val="009B6783"/>
    <w:rsid w:val="009B7B57"/>
    <w:rsid w:val="009B7EF4"/>
    <w:rsid w:val="009C011C"/>
    <w:rsid w:val="009C02F2"/>
    <w:rsid w:val="009C1792"/>
    <w:rsid w:val="009C3051"/>
    <w:rsid w:val="009C34D9"/>
    <w:rsid w:val="009C3C81"/>
    <w:rsid w:val="009C3F2D"/>
    <w:rsid w:val="009C4125"/>
    <w:rsid w:val="009C4FFD"/>
    <w:rsid w:val="009C507F"/>
    <w:rsid w:val="009C6572"/>
    <w:rsid w:val="009C66DB"/>
    <w:rsid w:val="009C6ED8"/>
    <w:rsid w:val="009C71D5"/>
    <w:rsid w:val="009C72DE"/>
    <w:rsid w:val="009D0D3F"/>
    <w:rsid w:val="009D137B"/>
    <w:rsid w:val="009D247C"/>
    <w:rsid w:val="009D275C"/>
    <w:rsid w:val="009D3EBB"/>
    <w:rsid w:val="009D65DE"/>
    <w:rsid w:val="009D7178"/>
    <w:rsid w:val="009D7574"/>
    <w:rsid w:val="009E014C"/>
    <w:rsid w:val="009E08D2"/>
    <w:rsid w:val="009E0BDD"/>
    <w:rsid w:val="009E1095"/>
    <w:rsid w:val="009E27FA"/>
    <w:rsid w:val="009E33DD"/>
    <w:rsid w:val="009E5B6D"/>
    <w:rsid w:val="009E66F1"/>
    <w:rsid w:val="009E69F7"/>
    <w:rsid w:val="009E7343"/>
    <w:rsid w:val="009E7EF0"/>
    <w:rsid w:val="009F0AA1"/>
    <w:rsid w:val="009F0D50"/>
    <w:rsid w:val="009F0EC6"/>
    <w:rsid w:val="009F1849"/>
    <w:rsid w:val="009F18B7"/>
    <w:rsid w:val="009F1A31"/>
    <w:rsid w:val="009F27F7"/>
    <w:rsid w:val="009F2927"/>
    <w:rsid w:val="009F2A69"/>
    <w:rsid w:val="009F33C3"/>
    <w:rsid w:val="009F34E0"/>
    <w:rsid w:val="009F3D1B"/>
    <w:rsid w:val="009F3F93"/>
    <w:rsid w:val="009F422E"/>
    <w:rsid w:val="009F4322"/>
    <w:rsid w:val="009F4791"/>
    <w:rsid w:val="009F4D11"/>
    <w:rsid w:val="009F5B88"/>
    <w:rsid w:val="009F5E21"/>
    <w:rsid w:val="009F6703"/>
    <w:rsid w:val="009F7336"/>
    <w:rsid w:val="009F74F1"/>
    <w:rsid w:val="009F7DC2"/>
    <w:rsid w:val="00A0050B"/>
    <w:rsid w:val="00A01E6C"/>
    <w:rsid w:val="00A0209E"/>
    <w:rsid w:val="00A0271A"/>
    <w:rsid w:val="00A03007"/>
    <w:rsid w:val="00A039DA"/>
    <w:rsid w:val="00A0581D"/>
    <w:rsid w:val="00A05CE5"/>
    <w:rsid w:val="00A06A3F"/>
    <w:rsid w:val="00A06A9E"/>
    <w:rsid w:val="00A11D6D"/>
    <w:rsid w:val="00A11EB2"/>
    <w:rsid w:val="00A13175"/>
    <w:rsid w:val="00A161C3"/>
    <w:rsid w:val="00A17AB3"/>
    <w:rsid w:val="00A17D84"/>
    <w:rsid w:val="00A2088C"/>
    <w:rsid w:val="00A20DF9"/>
    <w:rsid w:val="00A20EBE"/>
    <w:rsid w:val="00A2165D"/>
    <w:rsid w:val="00A229F5"/>
    <w:rsid w:val="00A23618"/>
    <w:rsid w:val="00A23AA7"/>
    <w:rsid w:val="00A24DB5"/>
    <w:rsid w:val="00A24F63"/>
    <w:rsid w:val="00A25D03"/>
    <w:rsid w:val="00A3021E"/>
    <w:rsid w:val="00A305CE"/>
    <w:rsid w:val="00A309A0"/>
    <w:rsid w:val="00A31015"/>
    <w:rsid w:val="00A31A40"/>
    <w:rsid w:val="00A31B4E"/>
    <w:rsid w:val="00A339CA"/>
    <w:rsid w:val="00A34D18"/>
    <w:rsid w:val="00A405B8"/>
    <w:rsid w:val="00A41995"/>
    <w:rsid w:val="00A42C97"/>
    <w:rsid w:val="00A4344B"/>
    <w:rsid w:val="00A43E9E"/>
    <w:rsid w:val="00A43F2D"/>
    <w:rsid w:val="00A44D58"/>
    <w:rsid w:val="00A44DEA"/>
    <w:rsid w:val="00A45606"/>
    <w:rsid w:val="00A46412"/>
    <w:rsid w:val="00A46AA6"/>
    <w:rsid w:val="00A50E0B"/>
    <w:rsid w:val="00A50F22"/>
    <w:rsid w:val="00A5187F"/>
    <w:rsid w:val="00A542EB"/>
    <w:rsid w:val="00A546EB"/>
    <w:rsid w:val="00A54B2E"/>
    <w:rsid w:val="00A55281"/>
    <w:rsid w:val="00A558FF"/>
    <w:rsid w:val="00A55A6B"/>
    <w:rsid w:val="00A567F1"/>
    <w:rsid w:val="00A61B03"/>
    <w:rsid w:val="00A61C04"/>
    <w:rsid w:val="00A62A72"/>
    <w:rsid w:val="00A6334F"/>
    <w:rsid w:val="00A645B3"/>
    <w:rsid w:val="00A6465F"/>
    <w:rsid w:val="00A64864"/>
    <w:rsid w:val="00A64982"/>
    <w:rsid w:val="00A6498C"/>
    <w:rsid w:val="00A6784D"/>
    <w:rsid w:val="00A70BC7"/>
    <w:rsid w:val="00A71BF4"/>
    <w:rsid w:val="00A7234C"/>
    <w:rsid w:val="00A72361"/>
    <w:rsid w:val="00A72D8D"/>
    <w:rsid w:val="00A7313C"/>
    <w:rsid w:val="00A74795"/>
    <w:rsid w:val="00A7492B"/>
    <w:rsid w:val="00A74D11"/>
    <w:rsid w:val="00A768C0"/>
    <w:rsid w:val="00A77660"/>
    <w:rsid w:val="00A8010C"/>
    <w:rsid w:val="00A805F7"/>
    <w:rsid w:val="00A80BC3"/>
    <w:rsid w:val="00A82047"/>
    <w:rsid w:val="00A834F0"/>
    <w:rsid w:val="00A83805"/>
    <w:rsid w:val="00A83E18"/>
    <w:rsid w:val="00A8453E"/>
    <w:rsid w:val="00A84EA1"/>
    <w:rsid w:val="00A861F7"/>
    <w:rsid w:val="00A873F4"/>
    <w:rsid w:val="00A87701"/>
    <w:rsid w:val="00A87C67"/>
    <w:rsid w:val="00A900F6"/>
    <w:rsid w:val="00A90BBB"/>
    <w:rsid w:val="00A90DBE"/>
    <w:rsid w:val="00A91360"/>
    <w:rsid w:val="00A92746"/>
    <w:rsid w:val="00A928AF"/>
    <w:rsid w:val="00A939D1"/>
    <w:rsid w:val="00A96F26"/>
    <w:rsid w:val="00A9776A"/>
    <w:rsid w:val="00AA10EE"/>
    <w:rsid w:val="00AA200B"/>
    <w:rsid w:val="00AA2249"/>
    <w:rsid w:val="00AA2825"/>
    <w:rsid w:val="00AA42C5"/>
    <w:rsid w:val="00AA4310"/>
    <w:rsid w:val="00AA4497"/>
    <w:rsid w:val="00AA54F1"/>
    <w:rsid w:val="00AA5980"/>
    <w:rsid w:val="00AA6413"/>
    <w:rsid w:val="00AA7387"/>
    <w:rsid w:val="00AB1894"/>
    <w:rsid w:val="00AB2078"/>
    <w:rsid w:val="00AB36F4"/>
    <w:rsid w:val="00AB3B32"/>
    <w:rsid w:val="00AB3D16"/>
    <w:rsid w:val="00AB48D1"/>
    <w:rsid w:val="00AB4A7A"/>
    <w:rsid w:val="00AB56E3"/>
    <w:rsid w:val="00AB68AC"/>
    <w:rsid w:val="00AB77B4"/>
    <w:rsid w:val="00AC0D47"/>
    <w:rsid w:val="00AC0D77"/>
    <w:rsid w:val="00AC0DFC"/>
    <w:rsid w:val="00AC120A"/>
    <w:rsid w:val="00AC1594"/>
    <w:rsid w:val="00AC2713"/>
    <w:rsid w:val="00AC2C40"/>
    <w:rsid w:val="00AC44B9"/>
    <w:rsid w:val="00AC5009"/>
    <w:rsid w:val="00AC51DA"/>
    <w:rsid w:val="00AC534D"/>
    <w:rsid w:val="00AC5A83"/>
    <w:rsid w:val="00AC669C"/>
    <w:rsid w:val="00AC798F"/>
    <w:rsid w:val="00AD001A"/>
    <w:rsid w:val="00AD0996"/>
    <w:rsid w:val="00AD134F"/>
    <w:rsid w:val="00AD166B"/>
    <w:rsid w:val="00AD4243"/>
    <w:rsid w:val="00AD45C5"/>
    <w:rsid w:val="00AD5B9E"/>
    <w:rsid w:val="00AD67DC"/>
    <w:rsid w:val="00AE126D"/>
    <w:rsid w:val="00AE2BAA"/>
    <w:rsid w:val="00AE3CA7"/>
    <w:rsid w:val="00AE4E5E"/>
    <w:rsid w:val="00AE53B3"/>
    <w:rsid w:val="00AE7836"/>
    <w:rsid w:val="00AE7E53"/>
    <w:rsid w:val="00AF1F6B"/>
    <w:rsid w:val="00AF30DB"/>
    <w:rsid w:val="00AF34AA"/>
    <w:rsid w:val="00AF437F"/>
    <w:rsid w:val="00AF7F0B"/>
    <w:rsid w:val="00B00253"/>
    <w:rsid w:val="00B0231F"/>
    <w:rsid w:val="00B02BCD"/>
    <w:rsid w:val="00B03EA5"/>
    <w:rsid w:val="00B03FA4"/>
    <w:rsid w:val="00B05309"/>
    <w:rsid w:val="00B05451"/>
    <w:rsid w:val="00B06E1F"/>
    <w:rsid w:val="00B07BF7"/>
    <w:rsid w:val="00B10283"/>
    <w:rsid w:val="00B12D22"/>
    <w:rsid w:val="00B1686F"/>
    <w:rsid w:val="00B16D06"/>
    <w:rsid w:val="00B17286"/>
    <w:rsid w:val="00B173A2"/>
    <w:rsid w:val="00B20ACE"/>
    <w:rsid w:val="00B211CF"/>
    <w:rsid w:val="00B213D1"/>
    <w:rsid w:val="00B219BD"/>
    <w:rsid w:val="00B24825"/>
    <w:rsid w:val="00B24AAA"/>
    <w:rsid w:val="00B24CE2"/>
    <w:rsid w:val="00B256FD"/>
    <w:rsid w:val="00B261D5"/>
    <w:rsid w:val="00B27694"/>
    <w:rsid w:val="00B27884"/>
    <w:rsid w:val="00B27D11"/>
    <w:rsid w:val="00B3224B"/>
    <w:rsid w:val="00B33663"/>
    <w:rsid w:val="00B33F2C"/>
    <w:rsid w:val="00B36996"/>
    <w:rsid w:val="00B36DA6"/>
    <w:rsid w:val="00B37F1A"/>
    <w:rsid w:val="00B4000B"/>
    <w:rsid w:val="00B402FD"/>
    <w:rsid w:val="00B4054A"/>
    <w:rsid w:val="00B40F95"/>
    <w:rsid w:val="00B41330"/>
    <w:rsid w:val="00B41908"/>
    <w:rsid w:val="00B419A5"/>
    <w:rsid w:val="00B42098"/>
    <w:rsid w:val="00B4340F"/>
    <w:rsid w:val="00B4631F"/>
    <w:rsid w:val="00B4647D"/>
    <w:rsid w:val="00B47DA3"/>
    <w:rsid w:val="00B500FC"/>
    <w:rsid w:val="00B50580"/>
    <w:rsid w:val="00B505DC"/>
    <w:rsid w:val="00B51165"/>
    <w:rsid w:val="00B52708"/>
    <w:rsid w:val="00B529B8"/>
    <w:rsid w:val="00B53589"/>
    <w:rsid w:val="00B53A1B"/>
    <w:rsid w:val="00B55933"/>
    <w:rsid w:val="00B56CB8"/>
    <w:rsid w:val="00B57032"/>
    <w:rsid w:val="00B577D8"/>
    <w:rsid w:val="00B57F66"/>
    <w:rsid w:val="00B60228"/>
    <w:rsid w:val="00B610F9"/>
    <w:rsid w:val="00B6167D"/>
    <w:rsid w:val="00B618DA"/>
    <w:rsid w:val="00B61C91"/>
    <w:rsid w:val="00B628EB"/>
    <w:rsid w:val="00B62929"/>
    <w:rsid w:val="00B6301C"/>
    <w:rsid w:val="00B634EF"/>
    <w:rsid w:val="00B649FB"/>
    <w:rsid w:val="00B64C85"/>
    <w:rsid w:val="00B656A0"/>
    <w:rsid w:val="00B65983"/>
    <w:rsid w:val="00B666B5"/>
    <w:rsid w:val="00B67A4F"/>
    <w:rsid w:val="00B70737"/>
    <w:rsid w:val="00B707DD"/>
    <w:rsid w:val="00B710AA"/>
    <w:rsid w:val="00B7301E"/>
    <w:rsid w:val="00B7392D"/>
    <w:rsid w:val="00B74169"/>
    <w:rsid w:val="00B74AB3"/>
    <w:rsid w:val="00B7503E"/>
    <w:rsid w:val="00B75043"/>
    <w:rsid w:val="00B7584D"/>
    <w:rsid w:val="00B76274"/>
    <w:rsid w:val="00B76989"/>
    <w:rsid w:val="00B803EA"/>
    <w:rsid w:val="00B819A4"/>
    <w:rsid w:val="00B81B99"/>
    <w:rsid w:val="00B82E68"/>
    <w:rsid w:val="00B83CF7"/>
    <w:rsid w:val="00B84070"/>
    <w:rsid w:val="00B846C7"/>
    <w:rsid w:val="00B847F1"/>
    <w:rsid w:val="00B84A73"/>
    <w:rsid w:val="00B85154"/>
    <w:rsid w:val="00B857A9"/>
    <w:rsid w:val="00B86FE4"/>
    <w:rsid w:val="00B8789D"/>
    <w:rsid w:val="00B87993"/>
    <w:rsid w:val="00B87F83"/>
    <w:rsid w:val="00B900DF"/>
    <w:rsid w:val="00B914E1"/>
    <w:rsid w:val="00B92D33"/>
    <w:rsid w:val="00B93116"/>
    <w:rsid w:val="00B944D3"/>
    <w:rsid w:val="00B951BF"/>
    <w:rsid w:val="00B96CC3"/>
    <w:rsid w:val="00B971F2"/>
    <w:rsid w:val="00B9778F"/>
    <w:rsid w:val="00BA0C91"/>
    <w:rsid w:val="00BA1124"/>
    <w:rsid w:val="00BA18C3"/>
    <w:rsid w:val="00BA1F76"/>
    <w:rsid w:val="00BA3A30"/>
    <w:rsid w:val="00BA3A8B"/>
    <w:rsid w:val="00BA435F"/>
    <w:rsid w:val="00BA490E"/>
    <w:rsid w:val="00BA61B5"/>
    <w:rsid w:val="00BA64AE"/>
    <w:rsid w:val="00BA6FBA"/>
    <w:rsid w:val="00BA71A6"/>
    <w:rsid w:val="00BA74F6"/>
    <w:rsid w:val="00BA7ED1"/>
    <w:rsid w:val="00BB05D7"/>
    <w:rsid w:val="00BB0DEB"/>
    <w:rsid w:val="00BB0F97"/>
    <w:rsid w:val="00BB2420"/>
    <w:rsid w:val="00BB2DDD"/>
    <w:rsid w:val="00BB3161"/>
    <w:rsid w:val="00BB3213"/>
    <w:rsid w:val="00BB3477"/>
    <w:rsid w:val="00BB5C02"/>
    <w:rsid w:val="00BB63A4"/>
    <w:rsid w:val="00BB759F"/>
    <w:rsid w:val="00BC1E99"/>
    <w:rsid w:val="00BC3109"/>
    <w:rsid w:val="00BC4CA6"/>
    <w:rsid w:val="00BC4DB6"/>
    <w:rsid w:val="00BC570B"/>
    <w:rsid w:val="00BC59CF"/>
    <w:rsid w:val="00BC7C2B"/>
    <w:rsid w:val="00BD0129"/>
    <w:rsid w:val="00BD0DE1"/>
    <w:rsid w:val="00BD29CB"/>
    <w:rsid w:val="00BD4809"/>
    <w:rsid w:val="00BD4C2E"/>
    <w:rsid w:val="00BD4E52"/>
    <w:rsid w:val="00BD585F"/>
    <w:rsid w:val="00BD5BF0"/>
    <w:rsid w:val="00BD6050"/>
    <w:rsid w:val="00BD6A08"/>
    <w:rsid w:val="00BD725D"/>
    <w:rsid w:val="00BE03A1"/>
    <w:rsid w:val="00BE0825"/>
    <w:rsid w:val="00BE2370"/>
    <w:rsid w:val="00BE25BA"/>
    <w:rsid w:val="00BE30A8"/>
    <w:rsid w:val="00BE4316"/>
    <w:rsid w:val="00BE4496"/>
    <w:rsid w:val="00BE4DD4"/>
    <w:rsid w:val="00BE54F6"/>
    <w:rsid w:val="00BE5F4A"/>
    <w:rsid w:val="00BE615E"/>
    <w:rsid w:val="00BE655A"/>
    <w:rsid w:val="00BE7146"/>
    <w:rsid w:val="00BE76DB"/>
    <w:rsid w:val="00BF007F"/>
    <w:rsid w:val="00BF0A77"/>
    <w:rsid w:val="00BF157C"/>
    <w:rsid w:val="00BF27DE"/>
    <w:rsid w:val="00BF2FD6"/>
    <w:rsid w:val="00BF4D91"/>
    <w:rsid w:val="00BF5360"/>
    <w:rsid w:val="00BF6DF7"/>
    <w:rsid w:val="00BF6E5C"/>
    <w:rsid w:val="00BF6FA8"/>
    <w:rsid w:val="00C01EEB"/>
    <w:rsid w:val="00C0508A"/>
    <w:rsid w:val="00C051BF"/>
    <w:rsid w:val="00C0534B"/>
    <w:rsid w:val="00C0607F"/>
    <w:rsid w:val="00C072ED"/>
    <w:rsid w:val="00C1081A"/>
    <w:rsid w:val="00C109A9"/>
    <w:rsid w:val="00C10BF9"/>
    <w:rsid w:val="00C12F71"/>
    <w:rsid w:val="00C1455C"/>
    <w:rsid w:val="00C14D51"/>
    <w:rsid w:val="00C153AA"/>
    <w:rsid w:val="00C15A8F"/>
    <w:rsid w:val="00C15B31"/>
    <w:rsid w:val="00C15C7B"/>
    <w:rsid w:val="00C15FD4"/>
    <w:rsid w:val="00C16B62"/>
    <w:rsid w:val="00C17047"/>
    <w:rsid w:val="00C171EC"/>
    <w:rsid w:val="00C204A6"/>
    <w:rsid w:val="00C209ED"/>
    <w:rsid w:val="00C20D68"/>
    <w:rsid w:val="00C210C5"/>
    <w:rsid w:val="00C214BE"/>
    <w:rsid w:val="00C219C1"/>
    <w:rsid w:val="00C237E6"/>
    <w:rsid w:val="00C26096"/>
    <w:rsid w:val="00C264C0"/>
    <w:rsid w:val="00C30906"/>
    <w:rsid w:val="00C30EE7"/>
    <w:rsid w:val="00C30F66"/>
    <w:rsid w:val="00C31E38"/>
    <w:rsid w:val="00C32E4D"/>
    <w:rsid w:val="00C330B6"/>
    <w:rsid w:val="00C33B29"/>
    <w:rsid w:val="00C34E82"/>
    <w:rsid w:val="00C3511F"/>
    <w:rsid w:val="00C354FC"/>
    <w:rsid w:val="00C36ED7"/>
    <w:rsid w:val="00C37EEA"/>
    <w:rsid w:val="00C40D79"/>
    <w:rsid w:val="00C410C1"/>
    <w:rsid w:val="00C41479"/>
    <w:rsid w:val="00C455EC"/>
    <w:rsid w:val="00C46149"/>
    <w:rsid w:val="00C4658A"/>
    <w:rsid w:val="00C520C2"/>
    <w:rsid w:val="00C5223A"/>
    <w:rsid w:val="00C52DB1"/>
    <w:rsid w:val="00C54046"/>
    <w:rsid w:val="00C5424B"/>
    <w:rsid w:val="00C54BFA"/>
    <w:rsid w:val="00C54D9D"/>
    <w:rsid w:val="00C55374"/>
    <w:rsid w:val="00C55811"/>
    <w:rsid w:val="00C55FFD"/>
    <w:rsid w:val="00C5710A"/>
    <w:rsid w:val="00C572E4"/>
    <w:rsid w:val="00C62172"/>
    <w:rsid w:val="00C62725"/>
    <w:rsid w:val="00C62927"/>
    <w:rsid w:val="00C63D84"/>
    <w:rsid w:val="00C64721"/>
    <w:rsid w:val="00C6480A"/>
    <w:rsid w:val="00C6561A"/>
    <w:rsid w:val="00C6674E"/>
    <w:rsid w:val="00C66A25"/>
    <w:rsid w:val="00C66E6C"/>
    <w:rsid w:val="00C67222"/>
    <w:rsid w:val="00C673DB"/>
    <w:rsid w:val="00C6777B"/>
    <w:rsid w:val="00C707CE"/>
    <w:rsid w:val="00C70E07"/>
    <w:rsid w:val="00C71AFA"/>
    <w:rsid w:val="00C72E5B"/>
    <w:rsid w:val="00C7393B"/>
    <w:rsid w:val="00C7395A"/>
    <w:rsid w:val="00C74207"/>
    <w:rsid w:val="00C744F5"/>
    <w:rsid w:val="00C7461E"/>
    <w:rsid w:val="00C74EEB"/>
    <w:rsid w:val="00C7521E"/>
    <w:rsid w:val="00C7697D"/>
    <w:rsid w:val="00C7749C"/>
    <w:rsid w:val="00C80236"/>
    <w:rsid w:val="00C80613"/>
    <w:rsid w:val="00C80E19"/>
    <w:rsid w:val="00C818C9"/>
    <w:rsid w:val="00C8301E"/>
    <w:rsid w:val="00C834BD"/>
    <w:rsid w:val="00C840DC"/>
    <w:rsid w:val="00C847AA"/>
    <w:rsid w:val="00C86A4C"/>
    <w:rsid w:val="00C87504"/>
    <w:rsid w:val="00C87E8D"/>
    <w:rsid w:val="00C90D26"/>
    <w:rsid w:val="00C90D91"/>
    <w:rsid w:val="00C9125F"/>
    <w:rsid w:val="00C92BB4"/>
    <w:rsid w:val="00C938CA"/>
    <w:rsid w:val="00C93A3C"/>
    <w:rsid w:val="00C9525A"/>
    <w:rsid w:val="00C95E1E"/>
    <w:rsid w:val="00C97064"/>
    <w:rsid w:val="00C975DE"/>
    <w:rsid w:val="00C9787D"/>
    <w:rsid w:val="00C97F28"/>
    <w:rsid w:val="00CA01AA"/>
    <w:rsid w:val="00CA496D"/>
    <w:rsid w:val="00CA50AF"/>
    <w:rsid w:val="00CA5989"/>
    <w:rsid w:val="00CA649E"/>
    <w:rsid w:val="00CA64E7"/>
    <w:rsid w:val="00CA6F62"/>
    <w:rsid w:val="00CA7877"/>
    <w:rsid w:val="00CB00C8"/>
    <w:rsid w:val="00CB116C"/>
    <w:rsid w:val="00CB1BBE"/>
    <w:rsid w:val="00CB20D5"/>
    <w:rsid w:val="00CB3F82"/>
    <w:rsid w:val="00CB4087"/>
    <w:rsid w:val="00CB4B03"/>
    <w:rsid w:val="00CB4DBA"/>
    <w:rsid w:val="00CB6173"/>
    <w:rsid w:val="00CB643F"/>
    <w:rsid w:val="00CB6DAF"/>
    <w:rsid w:val="00CB6EA0"/>
    <w:rsid w:val="00CB71BB"/>
    <w:rsid w:val="00CB76C2"/>
    <w:rsid w:val="00CC2208"/>
    <w:rsid w:val="00CC328E"/>
    <w:rsid w:val="00CC33AB"/>
    <w:rsid w:val="00CC3BA6"/>
    <w:rsid w:val="00CC3C00"/>
    <w:rsid w:val="00CC3E6C"/>
    <w:rsid w:val="00CC44E7"/>
    <w:rsid w:val="00CC4CFC"/>
    <w:rsid w:val="00CC6ABC"/>
    <w:rsid w:val="00CC6C4E"/>
    <w:rsid w:val="00CC6F21"/>
    <w:rsid w:val="00CC7CA2"/>
    <w:rsid w:val="00CD05E5"/>
    <w:rsid w:val="00CD0A22"/>
    <w:rsid w:val="00CD14C6"/>
    <w:rsid w:val="00CD163C"/>
    <w:rsid w:val="00CD2384"/>
    <w:rsid w:val="00CD56F2"/>
    <w:rsid w:val="00CD580E"/>
    <w:rsid w:val="00CD6564"/>
    <w:rsid w:val="00CE07C4"/>
    <w:rsid w:val="00CE0CD9"/>
    <w:rsid w:val="00CE1388"/>
    <w:rsid w:val="00CE30ED"/>
    <w:rsid w:val="00CE3576"/>
    <w:rsid w:val="00CE428E"/>
    <w:rsid w:val="00CE47A4"/>
    <w:rsid w:val="00CE51C9"/>
    <w:rsid w:val="00CE5C38"/>
    <w:rsid w:val="00CE6A76"/>
    <w:rsid w:val="00CE6EE1"/>
    <w:rsid w:val="00CF00A7"/>
    <w:rsid w:val="00CF00FD"/>
    <w:rsid w:val="00CF0713"/>
    <w:rsid w:val="00CF0E14"/>
    <w:rsid w:val="00CF102A"/>
    <w:rsid w:val="00CF131D"/>
    <w:rsid w:val="00CF1747"/>
    <w:rsid w:val="00CF1ADB"/>
    <w:rsid w:val="00CF3473"/>
    <w:rsid w:val="00CF69E3"/>
    <w:rsid w:val="00CF6FA8"/>
    <w:rsid w:val="00CF7BD3"/>
    <w:rsid w:val="00D01397"/>
    <w:rsid w:val="00D0173A"/>
    <w:rsid w:val="00D01E9A"/>
    <w:rsid w:val="00D02635"/>
    <w:rsid w:val="00D02A3A"/>
    <w:rsid w:val="00D03789"/>
    <w:rsid w:val="00D0490B"/>
    <w:rsid w:val="00D05803"/>
    <w:rsid w:val="00D06456"/>
    <w:rsid w:val="00D07AF9"/>
    <w:rsid w:val="00D07DCA"/>
    <w:rsid w:val="00D07EAE"/>
    <w:rsid w:val="00D106E0"/>
    <w:rsid w:val="00D11751"/>
    <w:rsid w:val="00D11DF0"/>
    <w:rsid w:val="00D12486"/>
    <w:rsid w:val="00D12557"/>
    <w:rsid w:val="00D13451"/>
    <w:rsid w:val="00D1355F"/>
    <w:rsid w:val="00D13768"/>
    <w:rsid w:val="00D13B69"/>
    <w:rsid w:val="00D157A2"/>
    <w:rsid w:val="00D16213"/>
    <w:rsid w:val="00D16453"/>
    <w:rsid w:val="00D17D18"/>
    <w:rsid w:val="00D20884"/>
    <w:rsid w:val="00D210A8"/>
    <w:rsid w:val="00D2203B"/>
    <w:rsid w:val="00D22DF2"/>
    <w:rsid w:val="00D234C8"/>
    <w:rsid w:val="00D23730"/>
    <w:rsid w:val="00D23E53"/>
    <w:rsid w:val="00D2422C"/>
    <w:rsid w:val="00D26641"/>
    <w:rsid w:val="00D26AD0"/>
    <w:rsid w:val="00D2798B"/>
    <w:rsid w:val="00D300C7"/>
    <w:rsid w:val="00D30448"/>
    <w:rsid w:val="00D3045E"/>
    <w:rsid w:val="00D30740"/>
    <w:rsid w:val="00D31181"/>
    <w:rsid w:val="00D31799"/>
    <w:rsid w:val="00D33504"/>
    <w:rsid w:val="00D335DF"/>
    <w:rsid w:val="00D34F30"/>
    <w:rsid w:val="00D34F83"/>
    <w:rsid w:val="00D352A9"/>
    <w:rsid w:val="00D35D32"/>
    <w:rsid w:val="00D375C3"/>
    <w:rsid w:val="00D3769B"/>
    <w:rsid w:val="00D37E4D"/>
    <w:rsid w:val="00D37EDD"/>
    <w:rsid w:val="00D411AB"/>
    <w:rsid w:val="00D432AF"/>
    <w:rsid w:val="00D46E33"/>
    <w:rsid w:val="00D4734C"/>
    <w:rsid w:val="00D47407"/>
    <w:rsid w:val="00D47B12"/>
    <w:rsid w:val="00D50C37"/>
    <w:rsid w:val="00D50CF3"/>
    <w:rsid w:val="00D51278"/>
    <w:rsid w:val="00D51596"/>
    <w:rsid w:val="00D51C0A"/>
    <w:rsid w:val="00D51D91"/>
    <w:rsid w:val="00D5373F"/>
    <w:rsid w:val="00D542A8"/>
    <w:rsid w:val="00D54C52"/>
    <w:rsid w:val="00D55459"/>
    <w:rsid w:val="00D56123"/>
    <w:rsid w:val="00D5707C"/>
    <w:rsid w:val="00D57C92"/>
    <w:rsid w:val="00D61285"/>
    <w:rsid w:val="00D61BDC"/>
    <w:rsid w:val="00D62A74"/>
    <w:rsid w:val="00D62EC3"/>
    <w:rsid w:val="00D63972"/>
    <w:rsid w:val="00D641EF"/>
    <w:rsid w:val="00D64482"/>
    <w:rsid w:val="00D64820"/>
    <w:rsid w:val="00D64B94"/>
    <w:rsid w:val="00D6506C"/>
    <w:rsid w:val="00D669C5"/>
    <w:rsid w:val="00D66A6A"/>
    <w:rsid w:val="00D66A7F"/>
    <w:rsid w:val="00D66E05"/>
    <w:rsid w:val="00D6724E"/>
    <w:rsid w:val="00D67FB7"/>
    <w:rsid w:val="00D700FD"/>
    <w:rsid w:val="00D70C1F"/>
    <w:rsid w:val="00D711A1"/>
    <w:rsid w:val="00D7125C"/>
    <w:rsid w:val="00D713A6"/>
    <w:rsid w:val="00D71AFB"/>
    <w:rsid w:val="00D720B4"/>
    <w:rsid w:val="00D734CA"/>
    <w:rsid w:val="00D73B0F"/>
    <w:rsid w:val="00D768B9"/>
    <w:rsid w:val="00D81006"/>
    <w:rsid w:val="00D8118E"/>
    <w:rsid w:val="00D81C1C"/>
    <w:rsid w:val="00D81C9D"/>
    <w:rsid w:val="00D828A2"/>
    <w:rsid w:val="00D82FE9"/>
    <w:rsid w:val="00D8474E"/>
    <w:rsid w:val="00D84F31"/>
    <w:rsid w:val="00D85128"/>
    <w:rsid w:val="00D85802"/>
    <w:rsid w:val="00D85F7B"/>
    <w:rsid w:val="00D870F9"/>
    <w:rsid w:val="00D9014B"/>
    <w:rsid w:val="00D90D36"/>
    <w:rsid w:val="00D914BB"/>
    <w:rsid w:val="00D91683"/>
    <w:rsid w:val="00D91DC2"/>
    <w:rsid w:val="00D91EBD"/>
    <w:rsid w:val="00D923A7"/>
    <w:rsid w:val="00D930F2"/>
    <w:rsid w:val="00D9391A"/>
    <w:rsid w:val="00D93A9A"/>
    <w:rsid w:val="00D95503"/>
    <w:rsid w:val="00D95956"/>
    <w:rsid w:val="00D9637E"/>
    <w:rsid w:val="00D96764"/>
    <w:rsid w:val="00DA0095"/>
    <w:rsid w:val="00DA0810"/>
    <w:rsid w:val="00DA2AEA"/>
    <w:rsid w:val="00DA55F1"/>
    <w:rsid w:val="00DA6ED0"/>
    <w:rsid w:val="00DA7045"/>
    <w:rsid w:val="00DB005F"/>
    <w:rsid w:val="00DB012C"/>
    <w:rsid w:val="00DB1BA5"/>
    <w:rsid w:val="00DB24E5"/>
    <w:rsid w:val="00DB3D30"/>
    <w:rsid w:val="00DB3F2A"/>
    <w:rsid w:val="00DB41A4"/>
    <w:rsid w:val="00DB49EC"/>
    <w:rsid w:val="00DB4FF4"/>
    <w:rsid w:val="00DB66FA"/>
    <w:rsid w:val="00DB67B9"/>
    <w:rsid w:val="00DB787D"/>
    <w:rsid w:val="00DB7CBE"/>
    <w:rsid w:val="00DC19DB"/>
    <w:rsid w:val="00DC1BE9"/>
    <w:rsid w:val="00DC220F"/>
    <w:rsid w:val="00DC3314"/>
    <w:rsid w:val="00DC3612"/>
    <w:rsid w:val="00DC363A"/>
    <w:rsid w:val="00DC4297"/>
    <w:rsid w:val="00DC4307"/>
    <w:rsid w:val="00DC4E53"/>
    <w:rsid w:val="00DC4E6B"/>
    <w:rsid w:val="00DC7C82"/>
    <w:rsid w:val="00DC7D54"/>
    <w:rsid w:val="00DC7EB9"/>
    <w:rsid w:val="00DD04BB"/>
    <w:rsid w:val="00DD09E2"/>
    <w:rsid w:val="00DD0F86"/>
    <w:rsid w:val="00DD1CC4"/>
    <w:rsid w:val="00DD1E78"/>
    <w:rsid w:val="00DD273B"/>
    <w:rsid w:val="00DD33DE"/>
    <w:rsid w:val="00DD3AF6"/>
    <w:rsid w:val="00DD50BB"/>
    <w:rsid w:val="00DD63BC"/>
    <w:rsid w:val="00DD7CAB"/>
    <w:rsid w:val="00DD7F02"/>
    <w:rsid w:val="00DE047E"/>
    <w:rsid w:val="00DE0938"/>
    <w:rsid w:val="00DE09F3"/>
    <w:rsid w:val="00DE1387"/>
    <w:rsid w:val="00DE192E"/>
    <w:rsid w:val="00DE1949"/>
    <w:rsid w:val="00DE1D8A"/>
    <w:rsid w:val="00DE2C42"/>
    <w:rsid w:val="00DE374E"/>
    <w:rsid w:val="00DE4376"/>
    <w:rsid w:val="00DE56B9"/>
    <w:rsid w:val="00DE6150"/>
    <w:rsid w:val="00DE73F1"/>
    <w:rsid w:val="00DE76CB"/>
    <w:rsid w:val="00DE7FC4"/>
    <w:rsid w:val="00DF1A46"/>
    <w:rsid w:val="00DF399E"/>
    <w:rsid w:val="00DF4C31"/>
    <w:rsid w:val="00DF77D1"/>
    <w:rsid w:val="00E002C7"/>
    <w:rsid w:val="00E012DE"/>
    <w:rsid w:val="00E0166C"/>
    <w:rsid w:val="00E0261D"/>
    <w:rsid w:val="00E032FF"/>
    <w:rsid w:val="00E0411D"/>
    <w:rsid w:val="00E0416B"/>
    <w:rsid w:val="00E05366"/>
    <w:rsid w:val="00E06334"/>
    <w:rsid w:val="00E0644E"/>
    <w:rsid w:val="00E10682"/>
    <w:rsid w:val="00E11E73"/>
    <w:rsid w:val="00E126AF"/>
    <w:rsid w:val="00E12B5B"/>
    <w:rsid w:val="00E12D99"/>
    <w:rsid w:val="00E13733"/>
    <w:rsid w:val="00E13E7B"/>
    <w:rsid w:val="00E14359"/>
    <w:rsid w:val="00E14A46"/>
    <w:rsid w:val="00E158FB"/>
    <w:rsid w:val="00E168CE"/>
    <w:rsid w:val="00E16BFF"/>
    <w:rsid w:val="00E16DB0"/>
    <w:rsid w:val="00E204D9"/>
    <w:rsid w:val="00E209AA"/>
    <w:rsid w:val="00E20BBF"/>
    <w:rsid w:val="00E2213E"/>
    <w:rsid w:val="00E23D1F"/>
    <w:rsid w:val="00E252BA"/>
    <w:rsid w:val="00E2570B"/>
    <w:rsid w:val="00E25A2B"/>
    <w:rsid w:val="00E25E1C"/>
    <w:rsid w:val="00E26740"/>
    <w:rsid w:val="00E26E90"/>
    <w:rsid w:val="00E273E3"/>
    <w:rsid w:val="00E27612"/>
    <w:rsid w:val="00E279EE"/>
    <w:rsid w:val="00E27D4B"/>
    <w:rsid w:val="00E30BCF"/>
    <w:rsid w:val="00E318E0"/>
    <w:rsid w:val="00E31B09"/>
    <w:rsid w:val="00E32112"/>
    <w:rsid w:val="00E32F2B"/>
    <w:rsid w:val="00E33E9D"/>
    <w:rsid w:val="00E3424B"/>
    <w:rsid w:val="00E34255"/>
    <w:rsid w:val="00E34391"/>
    <w:rsid w:val="00E34622"/>
    <w:rsid w:val="00E34B13"/>
    <w:rsid w:val="00E35AF6"/>
    <w:rsid w:val="00E37409"/>
    <w:rsid w:val="00E37660"/>
    <w:rsid w:val="00E37EF3"/>
    <w:rsid w:val="00E414CA"/>
    <w:rsid w:val="00E41EA8"/>
    <w:rsid w:val="00E42799"/>
    <w:rsid w:val="00E42D5A"/>
    <w:rsid w:val="00E42F16"/>
    <w:rsid w:val="00E4311E"/>
    <w:rsid w:val="00E44EEC"/>
    <w:rsid w:val="00E451AC"/>
    <w:rsid w:val="00E4542C"/>
    <w:rsid w:val="00E461E4"/>
    <w:rsid w:val="00E46E27"/>
    <w:rsid w:val="00E46F32"/>
    <w:rsid w:val="00E5016C"/>
    <w:rsid w:val="00E5065C"/>
    <w:rsid w:val="00E51836"/>
    <w:rsid w:val="00E52625"/>
    <w:rsid w:val="00E55666"/>
    <w:rsid w:val="00E55E00"/>
    <w:rsid w:val="00E55F7E"/>
    <w:rsid w:val="00E567AA"/>
    <w:rsid w:val="00E60F88"/>
    <w:rsid w:val="00E610A5"/>
    <w:rsid w:val="00E63CCB"/>
    <w:rsid w:val="00E63FE8"/>
    <w:rsid w:val="00E64D35"/>
    <w:rsid w:val="00E65062"/>
    <w:rsid w:val="00E667A9"/>
    <w:rsid w:val="00E67038"/>
    <w:rsid w:val="00E67B87"/>
    <w:rsid w:val="00E7281F"/>
    <w:rsid w:val="00E72C13"/>
    <w:rsid w:val="00E73C88"/>
    <w:rsid w:val="00E75F03"/>
    <w:rsid w:val="00E772C4"/>
    <w:rsid w:val="00E80A4E"/>
    <w:rsid w:val="00E8113A"/>
    <w:rsid w:val="00E820A1"/>
    <w:rsid w:val="00E837ED"/>
    <w:rsid w:val="00E83D88"/>
    <w:rsid w:val="00E84A55"/>
    <w:rsid w:val="00E84C0B"/>
    <w:rsid w:val="00E86598"/>
    <w:rsid w:val="00E86818"/>
    <w:rsid w:val="00E87988"/>
    <w:rsid w:val="00E87E49"/>
    <w:rsid w:val="00E906E9"/>
    <w:rsid w:val="00E90820"/>
    <w:rsid w:val="00E91D57"/>
    <w:rsid w:val="00E92145"/>
    <w:rsid w:val="00E92698"/>
    <w:rsid w:val="00E93087"/>
    <w:rsid w:val="00E941B1"/>
    <w:rsid w:val="00E948C8"/>
    <w:rsid w:val="00E95307"/>
    <w:rsid w:val="00E960F1"/>
    <w:rsid w:val="00E9722E"/>
    <w:rsid w:val="00E977D1"/>
    <w:rsid w:val="00E9792E"/>
    <w:rsid w:val="00EA0690"/>
    <w:rsid w:val="00EA0917"/>
    <w:rsid w:val="00EA0FA9"/>
    <w:rsid w:val="00EA1849"/>
    <w:rsid w:val="00EA1969"/>
    <w:rsid w:val="00EA1980"/>
    <w:rsid w:val="00EA1D1A"/>
    <w:rsid w:val="00EA24AD"/>
    <w:rsid w:val="00EA28F2"/>
    <w:rsid w:val="00EA318F"/>
    <w:rsid w:val="00EA31AA"/>
    <w:rsid w:val="00EA3A2D"/>
    <w:rsid w:val="00EA3E70"/>
    <w:rsid w:val="00EA4BDA"/>
    <w:rsid w:val="00EA547F"/>
    <w:rsid w:val="00EA6B42"/>
    <w:rsid w:val="00EA720C"/>
    <w:rsid w:val="00EB0036"/>
    <w:rsid w:val="00EB0313"/>
    <w:rsid w:val="00EB4A8E"/>
    <w:rsid w:val="00EB6AAF"/>
    <w:rsid w:val="00EB77ED"/>
    <w:rsid w:val="00EB7D84"/>
    <w:rsid w:val="00EC03A1"/>
    <w:rsid w:val="00EC04DD"/>
    <w:rsid w:val="00EC0D99"/>
    <w:rsid w:val="00EC1E8F"/>
    <w:rsid w:val="00EC2853"/>
    <w:rsid w:val="00EC39CE"/>
    <w:rsid w:val="00EC3C6D"/>
    <w:rsid w:val="00EC4A96"/>
    <w:rsid w:val="00EC4C01"/>
    <w:rsid w:val="00ED03E2"/>
    <w:rsid w:val="00ED0C53"/>
    <w:rsid w:val="00ED1BDC"/>
    <w:rsid w:val="00ED237E"/>
    <w:rsid w:val="00ED287C"/>
    <w:rsid w:val="00ED2A30"/>
    <w:rsid w:val="00ED35BD"/>
    <w:rsid w:val="00ED42E9"/>
    <w:rsid w:val="00ED5E6F"/>
    <w:rsid w:val="00ED7615"/>
    <w:rsid w:val="00ED7B85"/>
    <w:rsid w:val="00EE0A86"/>
    <w:rsid w:val="00EE1349"/>
    <w:rsid w:val="00EE2039"/>
    <w:rsid w:val="00EE3E85"/>
    <w:rsid w:val="00EE45F0"/>
    <w:rsid w:val="00EE4720"/>
    <w:rsid w:val="00EE4846"/>
    <w:rsid w:val="00EE57B5"/>
    <w:rsid w:val="00EE78F8"/>
    <w:rsid w:val="00EE7E8C"/>
    <w:rsid w:val="00EF043F"/>
    <w:rsid w:val="00EF1C4C"/>
    <w:rsid w:val="00EF23CD"/>
    <w:rsid w:val="00EF40BD"/>
    <w:rsid w:val="00EF5778"/>
    <w:rsid w:val="00EF62B9"/>
    <w:rsid w:val="00F0090B"/>
    <w:rsid w:val="00F00ADB"/>
    <w:rsid w:val="00F03C7D"/>
    <w:rsid w:val="00F03CCE"/>
    <w:rsid w:val="00F03CD6"/>
    <w:rsid w:val="00F05688"/>
    <w:rsid w:val="00F061DA"/>
    <w:rsid w:val="00F06C1D"/>
    <w:rsid w:val="00F0738F"/>
    <w:rsid w:val="00F078FE"/>
    <w:rsid w:val="00F07E2B"/>
    <w:rsid w:val="00F10B43"/>
    <w:rsid w:val="00F110DD"/>
    <w:rsid w:val="00F115E1"/>
    <w:rsid w:val="00F117C0"/>
    <w:rsid w:val="00F13B3A"/>
    <w:rsid w:val="00F13D3D"/>
    <w:rsid w:val="00F14BEE"/>
    <w:rsid w:val="00F1589D"/>
    <w:rsid w:val="00F16C2E"/>
    <w:rsid w:val="00F20DF7"/>
    <w:rsid w:val="00F21819"/>
    <w:rsid w:val="00F23EF0"/>
    <w:rsid w:val="00F24700"/>
    <w:rsid w:val="00F24FDA"/>
    <w:rsid w:val="00F27AFA"/>
    <w:rsid w:val="00F309BE"/>
    <w:rsid w:val="00F32791"/>
    <w:rsid w:val="00F33D31"/>
    <w:rsid w:val="00F36743"/>
    <w:rsid w:val="00F37E90"/>
    <w:rsid w:val="00F408E1"/>
    <w:rsid w:val="00F412A3"/>
    <w:rsid w:val="00F41CF5"/>
    <w:rsid w:val="00F41E7D"/>
    <w:rsid w:val="00F428C0"/>
    <w:rsid w:val="00F4306A"/>
    <w:rsid w:val="00F432D4"/>
    <w:rsid w:val="00F463AA"/>
    <w:rsid w:val="00F51567"/>
    <w:rsid w:val="00F515B5"/>
    <w:rsid w:val="00F52525"/>
    <w:rsid w:val="00F533A2"/>
    <w:rsid w:val="00F53D35"/>
    <w:rsid w:val="00F54843"/>
    <w:rsid w:val="00F55FDC"/>
    <w:rsid w:val="00F57577"/>
    <w:rsid w:val="00F63062"/>
    <w:rsid w:val="00F63A5F"/>
    <w:rsid w:val="00F6437E"/>
    <w:rsid w:val="00F677A6"/>
    <w:rsid w:val="00F67B73"/>
    <w:rsid w:val="00F67C5B"/>
    <w:rsid w:val="00F67FD5"/>
    <w:rsid w:val="00F7315F"/>
    <w:rsid w:val="00F731D4"/>
    <w:rsid w:val="00F738C4"/>
    <w:rsid w:val="00F74EB8"/>
    <w:rsid w:val="00F7729E"/>
    <w:rsid w:val="00F77B10"/>
    <w:rsid w:val="00F80332"/>
    <w:rsid w:val="00F82514"/>
    <w:rsid w:val="00F8304C"/>
    <w:rsid w:val="00F8377B"/>
    <w:rsid w:val="00F841B4"/>
    <w:rsid w:val="00F84C45"/>
    <w:rsid w:val="00F90622"/>
    <w:rsid w:val="00F91777"/>
    <w:rsid w:val="00F91804"/>
    <w:rsid w:val="00F93E7A"/>
    <w:rsid w:val="00F93FE1"/>
    <w:rsid w:val="00F940BD"/>
    <w:rsid w:val="00F941C4"/>
    <w:rsid w:val="00F970C3"/>
    <w:rsid w:val="00F97CD0"/>
    <w:rsid w:val="00FA00B5"/>
    <w:rsid w:val="00FA0233"/>
    <w:rsid w:val="00FA0D96"/>
    <w:rsid w:val="00FA1E26"/>
    <w:rsid w:val="00FA285C"/>
    <w:rsid w:val="00FA31FC"/>
    <w:rsid w:val="00FA33E4"/>
    <w:rsid w:val="00FA5185"/>
    <w:rsid w:val="00FA525E"/>
    <w:rsid w:val="00FA58C7"/>
    <w:rsid w:val="00FA5A75"/>
    <w:rsid w:val="00FA6CFB"/>
    <w:rsid w:val="00FA70F3"/>
    <w:rsid w:val="00FA7BFF"/>
    <w:rsid w:val="00FB0F66"/>
    <w:rsid w:val="00FB261F"/>
    <w:rsid w:val="00FB38A6"/>
    <w:rsid w:val="00FB403C"/>
    <w:rsid w:val="00FB4234"/>
    <w:rsid w:val="00FB45AC"/>
    <w:rsid w:val="00FB55E0"/>
    <w:rsid w:val="00FB61E4"/>
    <w:rsid w:val="00FB63F8"/>
    <w:rsid w:val="00FB73B5"/>
    <w:rsid w:val="00FB76BA"/>
    <w:rsid w:val="00FB7EE5"/>
    <w:rsid w:val="00FC071B"/>
    <w:rsid w:val="00FC1EE4"/>
    <w:rsid w:val="00FC2106"/>
    <w:rsid w:val="00FC355A"/>
    <w:rsid w:val="00FC404C"/>
    <w:rsid w:val="00FC53BA"/>
    <w:rsid w:val="00FC560B"/>
    <w:rsid w:val="00FC5614"/>
    <w:rsid w:val="00FC5AF2"/>
    <w:rsid w:val="00FC6DF4"/>
    <w:rsid w:val="00FC72B3"/>
    <w:rsid w:val="00FD1A2E"/>
    <w:rsid w:val="00FD24B0"/>
    <w:rsid w:val="00FD273E"/>
    <w:rsid w:val="00FD2F44"/>
    <w:rsid w:val="00FD31B0"/>
    <w:rsid w:val="00FD37EF"/>
    <w:rsid w:val="00FD3DA5"/>
    <w:rsid w:val="00FD3F0F"/>
    <w:rsid w:val="00FD46B3"/>
    <w:rsid w:val="00FD496A"/>
    <w:rsid w:val="00FD5B23"/>
    <w:rsid w:val="00FD5C15"/>
    <w:rsid w:val="00FD5F80"/>
    <w:rsid w:val="00FD629A"/>
    <w:rsid w:val="00FD67C4"/>
    <w:rsid w:val="00FD6E2F"/>
    <w:rsid w:val="00FD6F86"/>
    <w:rsid w:val="00FD7DDC"/>
    <w:rsid w:val="00FE0E0B"/>
    <w:rsid w:val="00FE11F0"/>
    <w:rsid w:val="00FE1468"/>
    <w:rsid w:val="00FE1B20"/>
    <w:rsid w:val="00FE244B"/>
    <w:rsid w:val="00FE3848"/>
    <w:rsid w:val="00FE5004"/>
    <w:rsid w:val="00FE5466"/>
    <w:rsid w:val="00FE598B"/>
    <w:rsid w:val="00FE5B8E"/>
    <w:rsid w:val="00FE685F"/>
    <w:rsid w:val="00FE7334"/>
    <w:rsid w:val="00FF0519"/>
    <w:rsid w:val="00FF12BA"/>
    <w:rsid w:val="00FF2DB8"/>
    <w:rsid w:val="00FF3157"/>
    <w:rsid w:val="00FF39C1"/>
    <w:rsid w:val="00FF3C4F"/>
    <w:rsid w:val="00FF5243"/>
    <w:rsid w:val="00FF5AF0"/>
    <w:rsid w:val="00FF603E"/>
    <w:rsid w:val="00FF61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pacing w:line="220" w:lineRule="atLeast"/>
      </w:pPr>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49EC"/>
    <w:rPr>
      <w:sz w:val="24"/>
      <w:szCs w:val="24"/>
    </w:rPr>
  </w:style>
  <w:style w:type="paragraph" w:styleId="1">
    <w:name w:val="heading 1"/>
    <w:basedOn w:val="a"/>
    <w:link w:val="10"/>
    <w:uiPriority w:val="9"/>
    <w:qFormat/>
    <w:rsid w:val="003B77F2"/>
    <w:pPr>
      <w:spacing w:before="100" w:beforeAutospacing="1" w:after="100" w:afterAutospacing="1" w:line="240" w:lineRule="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js-phone-number">
    <w:name w:val="js-phone-number"/>
    <w:basedOn w:val="a0"/>
    <w:rsid w:val="00110FE5"/>
  </w:style>
  <w:style w:type="character" w:customStyle="1" w:styleId="10">
    <w:name w:val="Заголовок 1 Знак"/>
    <w:basedOn w:val="a0"/>
    <w:link w:val="1"/>
    <w:uiPriority w:val="9"/>
    <w:rsid w:val="003B77F2"/>
    <w:rPr>
      <w:b/>
      <w:bCs/>
      <w:kern w:val="36"/>
      <w:sz w:val="48"/>
      <w:szCs w:val="48"/>
    </w:rPr>
  </w:style>
  <w:style w:type="character" w:customStyle="1" w:styleId="author">
    <w:name w:val="author"/>
    <w:basedOn w:val="a0"/>
    <w:rsid w:val="003B77F2"/>
  </w:style>
  <w:style w:type="character" w:styleId="a3">
    <w:name w:val="Hyperlink"/>
    <w:basedOn w:val="a0"/>
    <w:uiPriority w:val="99"/>
    <w:unhideWhenUsed/>
    <w:rsid w:val="003B77F2"/>
    <w:rPr>
      <w:color w:val="0000FF"/>
      <w:u w:val="single"/>
    </w:rPr>
  </w:style>
  <w:style w:type="character" w:styleId="a4">
    <w:name w:val="Emphasis"/>
    <w:basedOn w:val="a0"/>
    <w:uiPriority w:val="20"/>
    <w:qFormat/>
    <w:rsid w:val="003B77F2"/>
    <w:rPr>
      <w:i/>
      <w:iCs/>
    </w:rPr>
  </w:style>
  <w:style w:type="character" w:customStyle="1" w:styleId="ondate">
    <w:name w:val="ondate"/>
    <w:basedOn w:val="a0"/>
    <w:rsid w:val="003B77F2"/>
  </w:style>
  <w:style w:type="character" w:styleId="a5">
    <w:name w:val="Strong"/>
    <w:basedOn w:val="a0"/>
    <w:uiPriority w:val="22"/>
    <w:qFormat/>
    <w:rsid w:val="003B77F2"/>
    <w:rPr>
      <w:b/>
      <w:bCs/>
    </w:rPr>
  </w:style>
  <w:style w:type="paragraph" w:styleId="a6">
    <w:name w:val="Normal (Web)"/>
    <w:basedOn w:val="a"/>
    <w:uiPriority w:val="99"/>
    <w:unhideWhenUsed/>
    <w:rsid w:val="003B77F2"/>
    <w:pPr>
      <w:spacing w:before="100" w:beforeAutospacing="1" w:after="100" w:afterAutospacing="1" w:line="240" w:lineRule="auto"/>
    </w:pPr>
  </w:style>
  <w:style w:type="paragraph" w:styleId="a7">
    <w:name w:val="List Paragraph"/>
    <w:basedOn w:val="a"/>
    <w:uiPriority w:val="34"/>
    <w:qFormat/>
    <w:rsid w:val="00DE76CB"/>
    <w:pPr>
      <w:spacing w:after="200" w:line="276" w:lineRule="auto"/>
      <w:ind w:left="720"/>
      <w:contextualSpacing/>
    </w:pPr>
    <w:rPr>
      <w:rFonts w:asciiTheme="minorHAnsi" w:eastAsiaTheme="minorEastAsia" w:hAnsiTheme="minorHAnsi" w:cstheme="minorBidi"/>
      <w:sz w:val="22"/>
      <w:szCs w:val="22"/>
    </w:rPr>
  </w:style>
  <w:style w:type="paragraph" w:styleId="a8">
    <w:name w:val="Balloon Text"/>
    <w:basedOn w:val="a"/>
    <w:link w:val="a9"/>
    <w:rsid w:val="009669ED"/>
    <w:pPr>
      <w:spacing w:line="240" w:lineRule="auto"/>
    </w:pPr>
    <w:rPr>
      <w:rFonts w:ascii="Tahoma" w:hAnsi="Tahoma" w:cs="Tahoma"/>
      <w:sz w:val="16"/>
      <w:szCs w:val="16"/>
    </w:rPr>
  </w:style>
  <w:style w:type="character" w:customStyle="1" w:styleId="a9">
    <w:name w:val="Текст выноски Знак"/>
    <w:basedOn w:val="a0"/>
    <w:link w:val="a8"/>
    <w:rsid w:val="009669ED"/>
    <w:rPr>
      <w:rFonts w:ascii="Tahoma" w:hAnsi="Tahoma" w:cs="Tahoma"/>
      <w:sz w:val="16"/>
      <w:szCs w:val="16"/>
    </w:rPr>
  </w:style>
  <w:style w:type="character" w:styleId="aa">
    <w:name w:val="FollowedHyperlink"/>
    <w:basedOn w:val="a0"/>
    <w:rsid w:val="00DD3AF6"/>
    <w:rPr>
      <w:color w:val="954F72" w:themeColor="followedHyperlink"/>
      <w:u w:val="single"/>
    </w:rPr>
  </w:style>
  <w:style w:type="paragraph" w:customStyle="1" w:styleId="ConsPlusNormal">
    <w:name w:val="ConsPlusNormal"/>
    <w:rsid w:val="006B6F6C"/>
    <w:pPr>
      <w:widowControl w:val="0"/>
      <w:autoSpaceDE w:val="0"/>
      <w:autoSpaceDN w:val="0"/>
      <w:adjustRightInd w:val="0"/>
      <w:spacing w:line="240" w:lineRule="auto"/>
    </w:pPr>
    <w:rPr>
      <w:rFonts w:eastAsiaTheme="minorEastAsia"/>
      <w:sz w:val="24"/>
      <w:szCs w:val="24"/>
    </w:rPr>
  </w:style>
  <w:style w:type="paragraph" w:customStyle="1" w:styleId="ConsPlusTitle">
    <w:name w:val="ConsPlusTitle"/>
    <w:uiPriority w:val="99"/>
    <w:rsid w:val="006B6F6C"/>
    <w:pPr>
      <w:widowControl w:val="0"/>
      <w:autoSpaceDE w:val="0"/>
      <w:autoSpaceDN w:val="0"/>
      <w:adjustRightInd w:val="0"/>
      <w:spacing w:line="240" w:lineRule="auto"/>
    </w:pPr>
    <w:rPr>
      <w:rFonts w:ascii="Arial" w:eastAsiaTheme="minorEastAsia" w:hAnsi="Arial" w:cs="Arial"/>
      <w:b/>
      <w:bCs/>
      <w:sz w:val="24"/>
      <w:szCs w:val="24"/>
    </w:rPr>
  </w:style>
  <w:style w:type="paragraph" w:customStyle="1" w:styleId="ConsPlusCell">
    <w:name w:val="ConsPlusCell"/>
    <w:uiPriority w:val="99"/>
    <w:rsid w:val="003B10E0"/>
    <w:pPr>
      <w:widowControl w:val="0"/>
      <w:autoSpaceDE w:val="0"/>
      <w:autoSpaceDN w:val="0"/>
      <w:adjustRightInd w:val="0"/>
      <w:spacing w:line="240" w:lineRule="auto"/>
    </w:pPr>
    <w:rPr>
      <w:rFonts w:ascii="Arial" w:hAnsi="Arial" w:cs="Arial"/>
    </w:rPr>
  </w:style>
  <w:style w:type="table" w:styleId="ab">
    <w:name w:val="Table Grid"/>
    <w:basedOn w:val="a1"/>
    <w:rsid w:val="00ED287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787130">
      <w:bodyDiv w:val="1"/>
      <w:marLeft w:val="0"/>
      <w:marRight w:val="0"/>
      <w:marTop w:val="0"/>
      <w:marBottom w:val="0"/>
      <w:divBdr>
        <w:top w:val="none" w:sz="0" w:space="0" w:color="auto"/>
        <w:left w:val="none" w:sz="0" w:space="0" w:color="auto"/>
        <w:bottom w:val="none" w:sz="0" w:space="0" w:color="auto"/>
        <w:right w:val="none" w:sz="0" w:space="0" w:color="auto"/>
      </w:divBdr>
    </w:div>
    <w:div w:id="368723373">
      <w:bodyDiv w:val="1"/>
      <w:marLeft w:val="0"/>
      <w:marRight w:val="0"/>
      <w:marTop w:val="0"/>
      <w:marBottom w:val="0"/>
      <w:divBdr>
        <w:top w:val="none" w:sz="0" w:space="0" w:color="auto"/>
        <w:left w:val="none" w:sz="0" w:space="0" w:color="auto"/>
        <w:bottom w:val="none" w:sz="0" w:space="0" w:color="auto"/>
        <w:right w:val="none" w:sz="0" w:space="0" w:color="auto"/>
      </w:divBdr>
    </w:div>
    <w:div w:id="828406067">
      <w:bodyDiv w:val="1"/>
      <w:marLeft w:val="0"/>
      <w:marRight w:val="0"/>
      <w:marTop w:val="0"/>
      <w:marBottom w:val="0"/>
      <w:divBdr>
        <w:top w:val="none" w:sz="0" w:space="0" w:color="auto"/>
        <w:left w:val="none" w:sz="0" w:space="0" w:color="auto"/>
        <w:bottom w:val="none" w:sz="0" w:space="0" w:color="auto"/>
        <w:right w:val="none" w:sz="0" w:space="0" w:color="auto"/>
      </w:divBdr>
      <w:divsChild>
        <w:div w:id="26564856">
          <w:marLeft w:val="0"/>
          <w:marRight w:val="0"/>
          <w:marTop w:val="0"/>
          <w:marBottom w:val="0"/>
          <w:divBdr>
            <w:top w:val="none" w:sz="0" w:space="0" w:color="auto"/>
            <w:left w:val="none" w:sz="0" w:space="0" w:color="auto"/>
            <w:bottom w:val="none" w:sz="0" w:space="0" w:color="auto"/>
            <w:right w:val="none" w:sz="0" w:space="0" w:color="auto"/>
          </w:divBdr>
        </w:div>
      </w:divsChild>
    </w:div>
    <w:div w:id="1326129120">
      <w:bodyDiv w:val="1"/>
      <w:marLeft w:val="0"/>
      <w:marRight w:val="0"/>
      <w:marTop w:val="0"/>
      <w:marBottom w:val="0"/>
      <w:divBdr>
        <w:top w:val="none" w:sz="0" w:space="0" w:color="auto"/>
        <w:left w:val="none" w:sz="0" w:space="0" w:color="auto"/>
        <w:bottom w:val="none" w:sz="0" w:space="0" w:color="auto"/>
        <w:right w:val="none" w:sz="0" w:space="0" w:color="auto"/>
      </w:divBdr>
    </w:div>
    <w:div w:id="1334408080">
      <w:bodyDiv w:val="1"/>
      <w:marLeft w:val="0"/>
      <w:marRight w:val="0"/>
      <w:marTop w:val="0"/>
      <w:marBottom w:val="0"/>
      <w:divBdr>
        <w:top w:val="none" w:sz="0" w:space="0" w:color="auto"/>
        <w:left w:val="none" w:sz="0" w:space="0" w:color="auto"/>
        <w:bottom w:val="none" w:sz="0" w:space="0" w:color="auto"/>
        <w:right w:val="none" w:sz="0" w:space="0" w:color="auto"/>
      </w:divBdr>
    </w:div>
    <w:div w:id="1922594348">
      <w:bodyDiv w:val="1"/>
      <w:marLeft w:val="0"/>
      <w:marRight w:val="0"/>
      <w:marTop w:val="0"/>
      <w:marBottom w:val="0"/>
      <w:divBdr>
        <w:top w:val="none" w:sz="0" w:space="0" w:color="auto"/>
        <w:left w:val="none" w:sz="0" w:space="0" w:color="auto"/>
        <w:bottom w:val="none" w:sz="0" w:space="0" w:color="auto"/>
        <w:right w:val="none" w:sz="0" w:space="0" w:color="auto"/>
      </w:divBdr>
      <w:divsChild>
        <w:div w:id="767042014">
          <w:marLeft w:val="0"/>
          <w:marRight w:val="0"/>
          <w:marTop w:val="0"/>
          <w:marBottom w:val="0"/>
          <w:divBdr>
            <w:top w:val="none" w:sz="0" w:space="0" w:color="auto"/>
            <w:left w:val="none" w:sz="0" w:space="0" w:color="auto"/>
            <w:bottom w:val="none" w:sz="0" w:space="0" w:color="auto"/>
            <w:right w:val="none" w:sz="0" w:space="0" w:color="auto"/>
          </w:divBdr>
        </w:div>
        <w:div w:id="1575774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chebnik.mos.ru/%20" TargetMode="External"/><Relationship Id="rId13" Type="http://schemas.openxmlformats.org/officeDocument/2006/relationships/hyperlink" Target="http://fcior.edu.ru/" TargetMode="External"/><Relationship Id="rId18" Type="http://schemas.openxmlformats.org/officeDocument/2006/relationships/hyperlink" Target="https://kopilkaurokov.ru/tehnologiyad" TargetMode="External"/><Relationship Id="rId26" Type="http://schemas.openxmlformats.org/officeDocument/2006/relationships/hyperlink" Target="https://resh.edu.ru/subject/lesson/7563/conspect/256870/" TargetMode="External"/><Relationship Id="rId3" Type="http://schemas.openxmlformats.org/officeDocument/2006/relationships/styles" Target="styles.xml"/><Relationship Id="rId21" Type="http://schemas.openxmlformats.org/officeDocument/2006/relationships/hyperlink" Target="https://resh.edu.ru/subject/lesson/7561/main/256503/" TargetMode="External"/><Relationship Id="rId34" Type="http://schemas.openxmlformats.org/officeDocument/2006/relationships/theme" Target="theme/theme1.xml"/><Relationship Id="rId7" Type="http://schemas.openxmlformats.org/officeDocument/2006/relationships/hyperlink" Target="https://resh.edu.ru/" TargetMode="External"/><Relationship Id="rId12" Type="http://schemas.openxmlformats.org/officeDocument/2006/relationships/hyperlink" Target="https://help.foxford.ru/" TargetMode="External"/><Relationship Id="rId17" Type="http://schemas.openxmlformats.org/officeDocument/2006/relationships/hyperlink" Target="https://kopilkaurokov.ru/tehnologiyam" TargetMode="External"/><Relationship Id="rId25" Type="http://schemas.openxmlformats.org/officeDocument/2006/relationships/hyperlink" Target="https://resh.edu.ru/subject/lesson/7563/main/256875/"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esh.edu.ru/subject/" TargetMode="External"/><Relationship Id="rId20" Type="http://schemas.openxmlformats.org/officeDocument/2006/relationships/hyperlink" Target="https://videouroki.net/razrabotki/tehnologiyaMalchiki/presentacii-3/" TargetMode="External"/><Relationship Id="rId29" Type="http://schemas.openxmlformats.org/officeDocument/2006/relationships/hyperlink" Target="https://resh.edu.ru/subject/lesson/7561/train/25650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esh.edu.ru/distance/" TargetMode="External"/><Relationship Id="rId24" Type="http://schemas.openxmlformats.org/officeDocument/2006/relationships/hyperlink" Target="https://resh.edu.ru/subject/lesson/7562/train/255973/" TargetMode="External"/><Relationship Id="rId32" Type="http://schemas.openxmlformats.org/officeDocument/2006/relationships/hyperlink" Target="https://resh.edu.ru/subject/lesson/7561/train/256504/" TargetMode="External"/><Relationship Id="rId5" Type="http://schemas.openxmlformats.org/officeDocument/2006/relationships/settings" Target="settings.xml"/><Relationship Id="rId15" Type="http://schemas.openxmlformats.org/officeDocument/2006/relationships/hyperlink" Target="ftp://srtv.fcior.edu.ru/oms/OMS.exe%20%20" TargetMode="External"/><Relationship Id="rId23" Type="http://schemas.openxmlformats.org/officeDocument/2006/relationships/hyperlink" Target="https://resh.edu.ru/subject/lesson/7562/main/255972/" TargetMode="External"/><Relationship Id="rId28" Type="http://schemas.openxmlformats.org/officeDocument/2006/relationships/hyperlink" Target="https://resh.edu.ru/subject/lesson/7563/train/256876/" TargetMode="External"/><Relationship Id="rId10" Type="http://schemas.openxmlformats.org/officeDocument/2006/relationships/hyperlink" Target="https://kopilkaurokov.ru/" TargetMode="External"/><Relationship Id="rId19" Type="http://schemas.openxmlformats.org/officeDocument/2006/relationships/hyperlink" Target="https://mega-talant.com/biblioteka/tehnologiya-malchiki/klass-17" TargetMode="External"/><Relationship Id="rId31" Type="http://schemas.openxmlformats.org/officeDocument/2006/relationships/hyperlink" Target="https://resh.edu.ru/subject/lesson/7564/train/256907/" TargetMode="External"/><Relationship Id="rId4" Type="http://schemas.microsoft.com/office/2007/relationships/stylesWithEffects" Target="stylesWithEffects.xml"/><Relationship Id="rId9" Type="http://schemas.openxmlformats.org/officeDocument/2006/relationships/hyperlink" Target="https://media.prosv.ru/" TargetMode="External"/><Relationship Id="rId14" Type="http://schemas.openxmlformats.org/officeDocument/2006/relationships/hyperlink" Target="http://fcior.edu.ru/" TargetMode="External"/><Relationship Id="rId22" Type="http://schemas.openxmlformats.org/officeDocument/2006/relationships/hyperlink" Target="https://resh.edu.ru/subject/lesson/7561/train/256504/" TargetMode="External"/><Relationship Id="rId27" Type="http://schemas.openxmlformats.org/officeDocument/2006/relationships/hyperlink" Target="https://resh.edu.ru/subject/lesson/7561/conspect/256498/" TargetMode="External"/><Relationship Id="rId30" Type="http://schemas.openxmlformats.org/officeDocument/2006/relationships/hyperlink" Target="https://resh.edu.ru/subject/lesson/7564/main/2569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477A7C-4824-4B09-95CD-2DD0D73FE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17</Pages>
  <Words>6663</Words>
  <Characters>37985</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2020-04-05T05:43:00Z</cp:lastPrinted>
  <dcterms:created xsi:type="dcterms:W3CDTF">2020-04-05T05:39:00Z</dcterms:created>
  <dcterms:modified xsi:type="dcterms:W3CDTF">2020-04-10T06:45:00Z</dcterms:modified>
</cp:coreProperties>
</file>